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90B3B" w14:textId="192A3574" w:rsidR="00420F75" w:rsidRPr="00892554" w:rsidRDefault="009F7FF8" w:rsidP="435D5E24">
      <w:pPr>
        <w:spacing w:before="0" w:after="200" w:line="276" w:lineRule="auto"/>
        <w:rPr>
          <w:rFonts w:asciiTheme="minorHAnsi" w:hAnsiTheme="minorHAnsi" w:cstheme="minorHAnsi"/>
          <w:b/>
          <w:bCs/>
          <w:sz w:val="18"/>
          <w:szCs w:val="18"/>
        </w:rPr>
      </w:pPr>
      <w:r>
        <w:rPr>
          <w:rFonts w:asciiTheme="minorHAnsi" w:hAnsiTheme="minorHAnsi" w:cstheme="minorHAnsi"/>
          <w:b/>
          <w:bCs/>
          <w:sz w:val="18"/>
          <w:szCs w:val="18"/>
        </w:rPr>
        <w:t>9</w:t>
      </w:r>
      <w:r w:rsidR="435D5E24" w:rsidRPr="00892554">
        <w:rPr>
          <w:rFonts w:asciiTheme="minorHAnsi" w:hAnsiTheme="minorHAnsi" w:cstheme="minorHAnsi"/>
          <w:b/>
          <w:bCs/>
          <w:sz w:val="18"/>
          <w:szCs w:val="18"/>
        </w:rPr>
        <w:t xml:space="preserve">. Generalversammlung des Verein Pferd und Umwelt Linthgebiet-Glarnerland, VPULG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665"/>
        <w:gridCol w:w="257"/>
      </w:tblGrid>
      <w:tr w:rsidR="004E2D25" w:rsidRPr="00892554" w14:paraId="0E1B2096" w14:textId="77777777" w:rsidTr="007A252E">
        <w:tc>
          <w:tcPr>
            <w:tcW w:w="1942" w:type="dxa"/>
          </w:tcPr>
          <w:p w14:paraId="09A0CB2D" w14:textId="77777777" w:rsidR="004E2D25" w:rsidRPr="00892554" w:rsidRDefault="004E2D25" w:rsidP="0039382C">
            <w:pPr>
              <w:spacing w:before="100" w:beforeAutospacing="1" w:after="100" w:afterAutospacing="1"/>
              <w:rPr>
                <w:rFonts w:asciiTheme="minorHAnsi" w:eastAsia="Times New Roman" w:hAnsiTheme="minorHAnsi" w:cstheme="minorHAnsi"/>
                <w:b/>
                <w:color w:val="000000"/>
                <w:sz w:val="18"/>
                <w:szCs w:val="18"/>
                <w:lang w:eastAsia="de-CH"/>
              </w:rPr>
            </w:pPr>
            <w:r w:rsidRPr="00892554">
              <w:rPr>
                <w:rFonts w:asciiTheme="minorHAnsi" w:eastAsia="Times New Roman" w:hAnsiTheme="minorHAnsi" w:cstheme="minorHAnsi"/>
                <w:b/>
                <w:color w:val="000000"/>
                <w:sz w:val="18"/>
                <w:szCs w:val="18"/>
                <w:lang w:eastAsia="de-CH"/>
              </w:rPr>
              <w:t>Ort und Datum</w:t>
            </w:r>
          </w:p>
        </w:tc>
        <w:tc>
          <w:tcPr>
            <w:tcW w:w="7922" w:type="dxa"/>
            <w:gridSpan w:val="2"/>
          </w:tcPr>
          <w:p w14:paraId="789F30AC" w14:textId="0296C93D" w:rsidR="004E2D25" w:rsidRPr="00892554" w:rsidRDefault="00AC3F16" w:rsidP="004E2D25">
            <w:pPr>
              <w:spacing w:before="100" w:beforeAutospacing="1" w:after="100" w:afterAutospacing="1"/>
              <w:rPr>
                <w:rFonts w:asciiTheme="minorHAnsi" w:eastAsia="Times New Roman" w:hAnsiTheme="minorHAnsi" w:cstheme="minorHAnsi"/>
                <w:color w:val="000000"/>
                <w:sz w:val="18"/>
                <w:szCs w:val="18"/>
                <w:lang w:eastAsia="de-CH"/>
              </w:rPr>
            </w:pPr>
            <w:r w:rsidRPr="00892554">
              <w:rPr>
                <w:rFonts w:asciiTheme="minorHAnsi" w:eastAsia="Times New Roman" w:hAnsiTheme="minorHAnsi" w:cstheme="minorHAnsi"/>
                <w:color w:val="000000"/>
                <w:sz w:val="18"/>
                <w:szCs w:val="18"/>
                <w:lang w:eastAsia="de-CH"/>
              </w:rPr>
              <w:t>Benken, Restaurant Sternen</w:t>
            </w:r>
            <w:r w:rsidR="00AC77F8" w:rsidRPr="00892554">
              <w:rPr>
                <w:rFonts w:asciiTheme="minorHAnsi" w:eastAsia="Times New Roman" w:hAnsiTheme="minorHAnsi" w:cstheme="minorHAnsi"/>
                <w:color w:val="000000"/>
                <w:sz w:val="18"/>
                <w:szCs w:val="18"/>
                <w:lang w:eastAsia="de-CH"/>
              </w:rPr>
              <w:t xml:space="preserve"> – </w:t>
            </w:r>
            <w:bookmarkStart w:id="0" w:name="_Hlk5302472"/>
            <w:r w:rsidR="009F7FF8">
              <w:rPr>
                <w:rFonts w:asciiTheme="minorHAnsi" w:eastAsia="Times New Roman" w:hAnsiTheme="minorHAnsi" w:cstheme="minorHAnsi"/>
                <w:color w:val="000000"/>
                <w:sz w:val="18"/>
                <w:szCs w:val="18"/>
                <w:lang w:eastAsia="de-CH"/>
              </w:rPr>
              <w:t>25</w:t>
            </w:r>
            <w:r w:rsidR="00AC77F8" w:rsidRPr="00892554">
              <w:rPr>
                <w:rFonts w:asciiTheme="minorHAnsi" w:eastAsia="Times New Roman" w:hAnsiTheme="minorHAnsi" w:cstheme="minorHAnsi"/>
                <w:color w:val="000000"/>
                <w:sz w:val="18"/>
                <w:szCs w:val="18"/>
                <w:lang w:eastAsia="de-CH"/>
              </w:rPr>
              <w:t>.</w:t>
            </w:r>
            <w:r w:rsidR="009F7FF8">
              <w:rPr>
                <w:rFonts w:asciiTheme="minorHAnsi" w:eastAsia="Times New Roman" w:hAnsiTheme="minorHAnsi" w:cstheme="minorHAnsi"/>
                <w:color w:val="000000"/>
                <w:sz w:val="18"/>
                <w:szCs w:val="18"/>
                <w:lang w:eastAsia="de-CH"/>
              </w:rPr>
              <w:t>03</w:t>
            </w:r>
            <w:r w:rsidR="00C8306F" w:rsidRPr="00892554">
              <w:rPr>
                <w:rFonts w:asciiTheme="minorHAnsi" w:eastAsia="Times New Roman" w:hAnsiTheme="minorHAnsi" w:cstheme="minorHAnsi"/>
                <w:color w:val="000000"/>
                <w:sz w:val="18"/>
                <w:szCs w:val="18"/>
                <w:lang w:eastAsia="de-CH"/>
              </w:rPr>
              <w:t>.</w:t>
            </w:r>
            <w:r w:rsidR="007D0187" w:rsidRPr="00892554">
              <w:rPr>
                <w:rFonts w:asciiTheme="minorHAnsi" w:eastAsia="Times New Roman" w:hAnsiTheme="minorHAnsi" w:cstheme="minorHAnsi"/>
                <w:color w:val="000000"/>
                <w:sz w:val="18"/>
                <w:szCs w:val="18"/>
                <w:lang w:eastAsia="de-CH"/>
              </w:rPr>
              <w:t>20</w:t>
            </w:r>
            <w:bookmarkEnd w:id="0"/>
            <w:r w:rsidR="009F7FF8">
              <w:rPr>
                <w:rFonts w:asciiTheme="minorHAnsi" w:eastAsia="Times New Roman" w:hAnsiTheme="minorHAnsi" w:cstheme="minorHAnsi"/>
                <w:color w:val="000000"/>
                <w:sz w:val="18"/>
                <w:szCs w:val="18"/>
                <w:lang w:eastAsia="de-CH"/>
              </w:rPr>
              <w:t>22</w:t>
            </w:r>
          </w:p>
        </w:tc>
      </w:tr>
      <w:tr w:rsidR="004E2D25" w:rsidRPr="00892554" w14:paraId="658E6138" w14:textId="77777777" w:rsidTr="009F7FF8">
        <w:trPr>
          <w:trHeight w:val="1118"/>
        </w:trPr>
        <w:tc>
          <w:tcPr>
            <w:tcW w:w="1942" w:type="dxa"/>
          </w:tcPr>
          <w:p w14:paraId="41BDD5C3" w14:textId="77777777" w:rsidR="004E2D25" w:rsidRPr="00892554" w:rsidRDefault="004E2D25" w:rsidP="0039382C">
            <w:pPr>
              <w:spacing w:before="100" w:beforeAutospacing="1" w:after="100" w:afterAutospacing="1"/>
              <w:rPr>
                <w:rFonts w:asciiTheme="minorHAnsi" w:eastAsia="Times New Roman" w:hAnsiTheme="minorHAnsi" w:cstheme="minorHAnsi"/>
                <w:b/>
                <w:color w:val="000000"/>
                <w:sz w:val="18"/>
                <w:szCs w:val="18"/>
                <w:lang w:eastAsia="de-CH"/>
              </w:rPr>
            </w:pPr>
            <w:r w:rsidRPr="00892554">
              <w:rPr>
                <w:rFonts w:asciiTheme="minorHAnsi" w:eastAsia="Times New Roman" w:hAnsiTheme="minorHAnsi" w:cstheme="minorHAnsi"/>
                <w:b/>
                <w:color w:val="000000"/>
                <w:sz w:val="18"/>
                <w:szCs w:val="18"/>
                <w:lang w:eastAsia="de-CH"/>
              </w:rPr>
              <w:t>Anwesende</w:t>
            </w:r>
            <w:r w:rsidR="00AC3F16" w:rsidRPr="00892554">
              <w:rPr>
                <w:rFonts w:asciiTheme="minorHAnsi" w:eastAsia="Times New Roman" w:hAnsiTheme="minorHAnsi" w:cstheme="minorHAnsi"/>
                <w:b/>
                <w:color w:val="000000"/>
                <w:sz w:val="18"/>
                <w:szCs w:val="18"/>
                <w:lang w:eastAsia="de-CH"/>
              </w:rPr>
              <w:t xml:space="preserve"> Vorstand</w:t>
            </w:r>
          </w:p>
        </w:tc>
        <w:tc>
          <w:tcPr>
            <w:tcW w:w="7922" w:type="dxa"/>
            <w:gridSpan w:val="2"/>
          </w:tcPr>
          <w:p w14:paraId="2ABE6751" w14:textId="7E8FAA84" w:rsidR="009F7FF8" w:rsidRPr="00892554" w:rsidRDefault="004E2D25" w:rsidP="009F7FF8">
            <w:pPr>
              <w:spacing w:before="100" w:beforeAutospacing="1" w:after="100" w:afterAutospacing="1"/>
              <w:rPr>
                <w:rFonts w:asciiTheme="minorHAnsi" w:eastAsia="Times New Roman" w:hAnsiTheme="minorHAnsi" w:cstheme="minorHAnsi"/>
                <w:color w:val="000000"/>
                <w:sz w:val="18"/>
                <w:szCs w:val="18"/>
                <w:lang w:eastAsia="de-CH"/>
              </w:rPr>
            </w:pPr>
            <w:r w:rsidRPr="00892554">
              <w:rPr>
                <w:rFonts w:asciiTheme="minorHAnsi" w:eastAsia="Times New Roman" w:hAnsiTheme="minorHAnsi" w:cstheme="minorHAnsi"/>
                <w:color w:val="000000"/>
                <w:sz w:val="18"/>
                <w:szCs w:val="18"/>
                <w:lang w:eastAsia="de-CH"/>
              </w:rPr>
              <w:t>Reto Kubli (RK)</w:t>
            </w:r>
            <w:r w:rsidRPr="00892554">
              <w:rPr>
                <w:rFonts w:asciiTheme="minorHAnsi" w:eastAsia="Times New Roman" w:hAnsiTheme="minorHAnsi" w:cstheme="minorHAnsi"/>
                <w:color w:val="000000"/>
                <w:sz w:val="18"/>
                <w:szCs w:val="18"/>
                <w:lang w:eastAsia="de-CH"/>
              </w:rPr>
              <w:br/>
              <w:t>Hugo Lusti (HL)</w:t>
            </w:r>
            <w:r w:rsidR="009F7FF8">
              <w:rPr>
                <w:rFonts w:asciiTheme="minorHAnsi" w:eastAsia="Times New Roman" w:hAnsiTheme="minorHAnsi" w:cstheme="minorHAnsi"/>
                <w:color w:val="000000"/>
                <w:sz w:val="18"/>
                <w:szCs w:val="18"/>
                <w:lang w:eastAsia="de-CH"/>
              </w:rPr>
              <w:br/>
              <w:t>Michlle Ackermann (MA)</w:t>
            </w:r>
            <w:r w:rsidRPr="00892554">
              <w:rPr>
                <w:rFonts w:asciiTheme="minorHAnsi" w:eastAsia="Times New Roman" w:hAnsiTheme="minorHAnsi" w:cstheme="minorHAnsi"/>
                <w:color w:val="000000"/>
                <w:sz w:val="18"/>
                <w:szCs w:val="18"/>
                <w:lang w:eastAsia="de-CH"/>
              </w:rPr>
              <w:br/>
            </w:r>
            <w:r w:rsidR="00557A95" w:rsidRPr="00892554">
              <w:rPr>
                <w:rFonts w:asciiTheme="minorHAnsi" w:eastAsia="Times New Roman" w:hAnsiTheme="minorHAnsi" w:cstheme="minorHAnsi"/>
                <w:color w:val="000000"/>
                <w:sz w:val="18"/>
                <w:szCs w:val="18"/>
                <w:lang w:eastAsia="de-CH"/>
              </w:rPr>
              <w:t>Svenja Luchsinger (SL)</w:t>
            </w:r>
          </w:p>
        </w:tc>
      </w:tr>
      <w:tr w:rsidR="004E2D25" w:rsidRPr="00892554" w14:paraId="752AC84F" w14:textId="77777777" w:rsidTr="00340A27">
        <w:trPr>
          <w:trHeight w:val="425"/>
        </w:trPr>
        <w:tc>
          <w:tcPr>
            <w:tcW w:w="1942" w:type="dxa"/>
          </w:tcPr>
          <w:p w14:paraId="70FBB586" w14:textId="77777777" w:rsidR="004E2D25" w:rsidRPr="00892554" w:rsidRDefault="004E2D25" w:rsidP="0039382C">
            <w:pPr>
              <w:spacing w:before="100" w:beforeAutospacing="1" w:after="100" w:afterAutospacing="1"/>
              <w:rPr>
                <w:rFonts w:asciiTheme="minorHAnsi" w:eastAsia="Times New Roman" w:hAnsiTheme="minorHAnsi" w:cstheme="minorHAnsi"/>
                <w:b/>
                <w:color w:val="000000"/>
                <w:sz w:val="18"/>
                <w:szCs w:val="18"/>
                <w:lang w:eastAsia="de-CH"/>
              </w:rPr>
            </w:pPr>
            <w:r w:rsidRPr="00892554">
              <w:rPr>
                <w:rFonts w:asciiTheme="minorHAnsi" w:eastAsia="Times New Roman" w:hAnsiTheme="minorHAnsi" w:cstheme="minorHAnsi"/>
                <w:b/>
                <w:color w:val="000000"/>
                <w:sz w:val="18"/>
                <w:szCs w:val="18"/>
                <w:lang w:eastAsia="de-CH"/>
              </w:rPr>
              <w:t>Protokoll</w:t>
            </w:r>
          </w:p>
        </w:tc>
        <w:tc>
          <w:tcPr>
            <w:tcW w:w="7922" w:type="dxa"/>
            <w:gridSpan w:val="2"/>
          </w:tcPr>
          <w:p w14:paraId="036FDAD5" w14:textId="51FE46B6" w:rsidR="004E2D25" w:rsidRPr="00340A27" w:rsidRDefault="009F7FF8" w:rsidP="435D5E24">
            <w:pPr>
              <w:spacing w:before="100" w:beforeAutospacing="1" w:after="100" w:afterAutospacing="1"/>
              <w:rPr>
                <w:rFonts w:asciiTheme="minorHAnsi" w:eastAsia="Times New Roman" w:hAnsiTheme="minorHAnsi" w:cstheme="minorHAnsi"/>
                <w:color w:val="000000" w:themeColor="text1"/>
                <w:sz w:val="18"/>
                <w:szCs w:val="18"/>
                <w:lang w:eastAsia="de-CH"/>
              </w:rPr>
            </w:pPr>
            <w:r>
              <w:rPr>
                <w:rFonts w:asciiTheme="minorHAnsi" w:eastAsia="Times New Roman" w:hAnsiTheme="minorHAnsi" w:cstheme="minorHAnsi"/>
                <w:color w:val="000000" w:themeColor="text1"/>
                <w:sz w:val="18"/>
                <w:szCs w:val="18"/>
                <w:lang w:eastAsia="de-CH"/>
              </w:rPr>
              <w:t>Michelle Ackermann</w:t>
            </w:r>
          </w:p>
        </w:tc>
      </w:tr>
      <w:tr w:rsidR="00F36408" w:rsidRPr="00892554" w14:paraId="51134E11" w14:textId="77777777" w:rsidTr="007A252E">
        <w:trPr>
          <w:trHeight w:val="293"/>
        </w:trPr>
        <w:tc>
          <w:tcPr>
            <w:tcW w:w="9607" w:type="dxa"/>
            <w:gridSpan w:val="2"/>
          </w:tcPr>
          <w:p w14:paraId="6466A285" w14:textId="3A943029" w:rsidR="00F36408" w:rsidRPr="00892554" w:rsidRDefault="00F36408" w:rsidP="00F36408">
            <w:pPr>
              <w:spacing w:before="100" w:beforeAutospacing="1" w:after="100" w:afterAutospacing="1"/>
              <w:rPr>
                <w:rFonts w:asciiTheme="minorHAnsi" w:eastAsia="Times New Roman" w:hAnsiTheme="minorHAnsi" w:cstheme="minorHAnsi"/>
                <w:b/>
                <w:color w:val="000000"/>
                <w:sz w:val="18"/>
                <w:szCs w:val="18"/>
                <w:lang w:eastAsia="de-CH"/>
              </w:rPr>
            </w:pPr>
          </w:p>
        </w:tc>
        <w:tc>
          <w:tcPr>
            <w:tcW w:w="257" w:type="dxa"/>
          </w:tcPr>
          <w:p w14:paraId="5075C4FF" w14:textId="77777777" w:rsidR="00F36408" w:rsidRPr="00892554" w:rsidRDefault="00F36408" w:rsidP="0039382C">
            <w:pPr>
              <w:spacing w:before="100" w:beforeAutospacing="1" w:after="100" w:afterAutospacing="1"/>
              <w:rPr>
                <w:rFonts w:asciiTheme="minorHAnsi" w:eastAsia="Times New Roman" w:hAnsiTheme="minorHAnsi" w:cstheme="minorHAnsi"/>
                <w:b/>
                <w:color w:val="000000"/>
                <w:sz w:val="18"/>
                <w:szCs w:val="18"/>
                <w:lang w:eastAsia="de-CH"/>
              </w:rPr>
            </w:pPr>
          </w:p>
        </w:tc>
      </w:tr>
      <w:tr w:rsidR="0037486D" w:rsidRPr="00892554" w14:paraId="47C2FC03" w14:textId="77777777" w:rsidTr="007A252E">
        <w:trPr>
          <w:trHeight w:val="634"/>
        </w:trPr>
        <w:tc>
          <w:tcPr>
            <w:tcW w:w="9607" w:type="dxa"/>
            <w:gridSpan w:val="2"/>
          </w:tcPr>
          <w:p w14:paraId="6CA6BD70" w14:textId="2432359B" w:rsidR="0037486D" w:rsidRPr="00892554" w:rsidRDefault="435D5E24" w:rsidP="435D5E24">
            <w:pPr>
              <w:pStyle w:val="Listenabsatz"/>
              <w:numPr>
                <w:ilvl w:val="3"/>
                <w:numId w:val="17"/>
              </w:numPr>
              <w:spacing w:before="100" w:beforeAutospacing="1" w:after="100" w:afterAutospacing="1"/>
              <w:rPr>
                <w:rFonts w:asciiTheme="minorHAnsi" w:eastAsia="Times New Roman" w:hAnsiTheme="minorHAnsi" w:cstheme="minorHAnsi"/>
                <w:b/>
                <w:bCs/>
                <w:color w:val="000000"/>
                <w:sz w:val="18"/>
                <w:szCs w:val="18"/>
                <w:lang w:eastAsia="de-CH"/>
              </w:rPr>
            </w:pPr>
            <w:r w:rsidRPr="00892554">
              <w:rPr>
                <w:rFonts w:asciiTheme="minorHAnsi" w:eastAsia="Times New Roman" w:hAnsiTheme="minorHAnsi" w:cstheme="minorHAnsi"/>
                <w:b/>
                <w:bCs/>
                <w:color w:val="000000" w:themeColor="text1"/>
                <w:sz w:val="18"/>
                <w:szCs w:val="18"/>
                <w:lang w:eastAsia="de-CH"/>
              </w:rPr>
              <w:t>Begrüssun</w:t>
            </w:r>
            <w:r w:rsidRPr="00892554">
              <w:rPr>
                <w:rFonts w:asciiTheme="minorHAnsi" w:eastAsia="Times New Roman" w:hAnsiTheme="minorHAnsi" w:cstheme="minorHAnsi"/>
                <w:color w:val="000000" w:themeColor="text1"/>
                <w:sz w:val="18"/>
                <w:szCs w:val="18"/>
                <w:lang w:eastAsia="de-CH"/>
              </w:rPr>
              <w:t>g</w:t>
            </w:r>
            <w:r w:rsidR="00A850FF" w:rsidRPr="00892554">
              <w:rPr>
                <w:rFonts w:asciiTheme="minorHAnsi" w:hAnsiTheme="minorHAnsi" w:cstheme="minorHAnsi"/>
                <w:sz w:val="18"/>
                <w:szCs w:val="18"/>
              </w:rPr>
              <w:br/>
            </w:r>
            <w:r w:rsidR="009F7FF8">
              <w:rPr>
                <w:rFonts w:asciiTheme="minorHAnsi" w:eastAsia="Californian FB" w:hAnsiTheme="minorHAnsi" w:cstheme="minorHAnsi"/>
                <w:color w:val="FF0000"/>
                <w:sz w:val="18"/>
                <w:szCs w:val="18"/>
                <w:lang w:eastAsia="de-CH"/>
              </w:rPr>
              <w:t>20:08uhr d</w:t>
            </w:r>
            <w:r w:rsidRPr="00892554">
              <w:rPr>
                <w:rFonts w:asciiTheme="minorHAnsi" w:eastAsia="Californian FB" w:hAnsiTheme="minorHAnsi" w:cstheme="minorHAnsi"/>
                <w:color w:val="FF0000"/>
                <w:sz w:val="18"/>
                <w:szCs w:val="18"/>
                <w:lang w:eastAsia="de-CH"/>
              </w:rPr>
              <w:t xml:space="preserve">er Präsident Reto Kubli eröffnet nach einem gemütlichen Apero die 7.Generalversammlung des Verein Pferd und Umwelt </w:t>
            </w:r>
            <w:r w:rsidR="009F7FF8">
              <w:rPr>
                <w:rFonts w:asciiTheme="minorHAnsi" w:eastAsia="Californian FB" w:hAnsiTheme="minorHAnsi" w:cstheme="minorHAnsi"/>
                <w:color w:val="FF0000"/>
                <w:sz w:val="18"/>
                <w:szCs w:val="18"/>
                <w:lang w:eastAsia="de-CH"/>
              </w:rPr>
              <w:t>Linthgebiet-Glarnerland, VPULG vor 35 berechtigten Stimmzählerinnen und Stimmzählern.</w:t>
            </w:r>
            <w:r w:rsidR="009F7FF8">
              <w:rPr>
                <w:rFonts w:asciiTheme="minorHAnsi" w:eastAsia="Californian FB" w:hAnsiTheme="minorHAnsi" w:cstheme="minorHAnsi"/>
                <w:color w:val="FF0000"/>
                <w:sz w:val="18"/>
                <w:szCs w:val="18"/>
                <w:lang w:eastAsia="de-CH"/>
              </w:rPr>
              <w:br/>
              <w:t>Monika Güntensberger und Ruedi Jenny wurden als Stimmzähler gewählt.</w:t>
            </w:r>
            <w:r w:rsidR="00A850FF" w:rsidRPr="00892554">
              <w:rPr>
                <w:rFonts w:asciiTheme="minorHAnsi" w:hAnsiTheme="minorHAnsi" w:cstheme="minorHAnsi"/>
                <w:sz w:val="18"/>
                <w:szCs w:val="18"/>
              </w:rPr>
              <w:br/>
            </w:r>
          </w:p>
        </w:tc>
        <w:tc>
          <w:tcPr>
            <w:tcW w:w="257" w:type="dxa"/>
          </w:tcPr>
          <w:p w14:paraId="53BE54AB" w14:textId="77777777" w:rsidR="0037486D" w:rsidRPr="00892554" w:rsidRDefault="0037486D" w:rsidP="0039382C">
            <w:pPr>
              <w:spacing w:before="100" w:beforeAutospacing="1" w:after="100" w:afterAutospacing="1"/>
              <w:rPr>
                <w:rFonts w:asciiTheme="minorHAnsi" w:eastAsia="Times New Roman" w:hAnsiTheme="minorHAnsi" w:cstheme="minorHAnsi"/>
                <w:color w:val="000000"/>
                <w:sz w:val="18"/>
                <w:szCs w:val="18"/>
                <w:lang w:eastAsia="de-CH"/>
              </w:rPr>
            </w:pPr>
          </w:p>
        </w:tc>
      </w:tr>
      <w:tr w:rsidR="004E2D25" w:rsidRPr="00892554" w14:paraId="17663C23" w14:textId="77777777" w:rsidTr="007A252E">
        <w:trPr>
          <w:trHeight w:val="634"/>
        </w:trPr>
        <w:tc>
          <w:tcPr>
            <w:tcW w:w="9607" w:type="dxa"/>
            <w:gridSpan w:val="2"/>
          </w:tcPr>
          <w:p w14:paraId="04B6DAFF" w14:textId="10741FF7" w:rsidR="009F7FF8" w:rsidRPr="009F7FF8" w:rsidRDefault="435D5E24" w:rsidP="009F7FF8">
            <w:pPr>
              <w:pStyle w:val="Listenabsatz"/>
              <w:numPr>
                <w:ilvl w:val="0"/>
                <w:numId w:val="20"/>
              </w:numPr>
              <w:spacing w:before="100" w:beforeAutospacing="1" w:after="100" w:afterAutospacing="1"/>
              <w:rPr>
                <w:rFonts w:asciiTheme="minorHAnsi" w:eastAsia="Times New Roman" w:hAnsiTheme="minorHAnsi" w:cstheme="minorHAnsi"/>
                <w:color w:val="000000"/>
                <w:sz w:val="18"/>
                <w:szCs w:val="18"/>
                <w:lang w:eastAsia="de-CH"/>
              </w:rPr>
            </w:pPr>
            <w:r w:rsidRPr="00892554">
              <w:rPr>
                <w:rFonts w:asciiTheme="minorHAnsi" w:eastAsia="Times New Roman" w:hAnsiTheme="minorHAnsi" w:cstheme="minorHAnsi"/>
                <w:b/>
                <w:bCs/>
                <w:color w:val="000000" w:themeColor="text1"/>
                <w:sz w:val="18"/>
                <w:szCs w:val="18"/>
                <w:lang w:eastAsia="de-CH"/>
              </w:rPr>
              <w:t>Genehmigung Pro</w:t>
            </w:r>
            <w:r w:rsidR="009F7FF8">
              <w:rPr>
                <w:rFonts w:asciiTheme="minorHAnsi" w:eastAsia="Times New Roman" w:hAnsiTheme="minorHAnsi" w:cstheme="minorHAnsi"/>
                <w:b/>
                <w:bCs/>
                <w:color w:val="000000" w:themeColor="text1"/>
                <w:sz w:val="18"/>
                <w:szCs w:val="18"/>
                <w:lang w:eastAsia="de-CH"/>
              </w:rPr>
              <w:t>tokoll Generalversammlung vom 2021</w:t>
            </w:r>
            <w:r w:rsidR="009F7FF8">
              <w:rPr>
                <w:rFonts w:asciiTheme="minorHAnsi" w:eastAsia="Times New Roman" w:hAnsiTheme="minorHAnsi" w:cstheme="minorHAnsi"/>
                <w:b/>
                <w:bCs/>
                <w:color w:val="000000" w:themeColor="text1"/>
                <w:sz w:val="18"/>
                <w:szCs w:val="18"/>
                <w:lang w:eastAsia="de-CH"/>
              </w:rPr>
              <w:br/>
            </w:r>
          </w:p>
          <w:p w14:paraId="7D8C7512" w14:textId="77777777" w:rsidR="004E2D25" w:rsidRDefault="009F7FF8" w:rsidP="009F7FF8">
            <w:pPr>
              <w:pStyle w:val="Listenabsatz"/>
              <w:spacing w:before="100" w:beforeAutospacing="1" w:after="100" w:afterAutospacing="1"/>
              <w:ind w:left="360"/>
              <w:rPr>
                <w:rFonts w:asciiTheme="minorHAnsi" w:eastAsia="Californian FB" w:hAnsiTheme="minorHAnsi" w:cstheme="minorHAnsi"/>
                <w:color w:val="FF0000"/>
                <w:sz w:val="18"/>
                <w:szCs w:val="18"/>
              </w:rPr>
            </w:pPr>
            <w:r>
              <w:rPr>
                <w:rFonts w:asciiTheme="minorHAnsi" w:eastAsia="Californian FB" w:hAnsiTheme="minorHAnsi" w:cstheme="minorHAnsi"/>
                <w:color w:val="FF0000"/>
                <w:sz w:val="18"/>
                <w:szCs w:val="18"/>
              </w:rPr>
              <w:t>Da wir aufgrund von Corona im Jahr 2021 keine Generalversammlung durchführen konnten gibt es auch kein GV-Protokoll.</w:t>
            </w:r>
          </w:p>
          <w:p w14:paraId="1E4ADB67" w14:textId="06797BBB" w:rsidR="009F7FF8" w:rsidRPr="00892554" w:rsidRDefault="009F7FF8" w:rsidP="009F7FF8">
            <w:pPr>
              <w:pStyle w:val="Listenabsatz"/>
              <w:spacing w:before="100" w:beforeAutospacing="1" w:after="100" w:afterAutospacing="1"/>
              <w:ind w:left="360"/>
              <w:rPr>
                <w:rFonts w:asciiTheme="minorHAnsi" w:eastAsia="Times New Roman" w:hAnsiTheme="minorHAnsi" w:cstheme="minorHAnsi"/>
                <w:color w:val="000000"/>
                <w:sz w:val="18"/>
                <w:szCs w:val="18"/>
                <w:lang w:eastAsia="de-CH"/>
              </w:rPr>
            </w:pPr>
          </w:p>
        </w:tc>
        <w:tc>
          <w:tcPr>
            <w:tcW w:w="257" w:type="dxa"/>
          </w:tcPr>
          <w:p w14:paraId="38CFCFDE" w14:textId="77777777" w:rsidR="004E2D25" w:rsidRPr="00892554" w:rsidRDefault="004E2D25" w:rsidP="0039382C">
            <w:pPr>
              <w:spacing w:before="100" w:beforeAutospacing="1" w:after="100" w:afterAutospacing="1"/>
              <w:rPr>
                <w:rFonts w:asciiTheme="minorHAnsi" w:eastAsia="Times New Roman" w:hAnsiTheme="minorHAnsi" w:cstheme="minorHAnsi"/>
                <w:color w:val="000000"/>
                <w:sz w:val="18"/>
                <w:szCs w:val="18"/>
                <w:lang w:eastAsia="de-CH"/>
              </w:rPr>
            </w:pPr>
          </w:p>
        </w:tc>
      </w:tr>
      <w:tr w:rsidR="007E61E0" w:rsidRPr="00892554" w14:paraId="522EA7A8" w14:textId="77777777" w:rsidTr="007A252E">
        <w:trPr>
          <w:trHeight w:val="634"/>
        </w:trPr>
        <w:tc>
          <w:tcPr>
            <w:tcW w:w="9607" w:type="dxa"/>
            <w:gridSpan w:val="2"/>
          </w:tcPr>
          <w:p w14:paraId="481DBEF1" w14:textId="77777777" w:rsidR="002542C0" w:rsidRPr="00892554" w:rsidRDefault="435D5E24" w:rsidP="435D5E24">
            <w:pPr>
              <w:pStyle w:val="Listenabsatz"/>
              <w:numPr>
                <w:ilvl w:val="0"/>
                <w:numId w:val="20"/>
              </w:numPr>
              <w:spacing w:before="100" w:beforeAutospacing="1" w:after="100" w:afterAutospacing="1"/>
              <w:rPr>
                <w:rFonts w:asciiTheme="minorHAnsi" w:eastAsia="Times New Roman" w:hAnsiTheme="minorHAnsi" w:cstheme="minorHAnsi"/>
                <w:b/>
                <w:bCs/>
                <w:color w:val="000000"/>
                <w:sz w:val="18"/>
                <w:szCs w:val="18"/>
                <w:lang w:eastAsia="de-CH"/>
              </w:rPr>
            </w:pPr>
            <w:r w:rsidRPr="00892554">
              <w:rPr>
                <w:rFonts w:asciiTheme="minorHAnsi" w:eastAsia="Times New Roman" w:hAnsiTheme="minorHAnsi" w:cstheme="minorHAnsi"/>
                <w:b/>
                <w:bCs/>
                <w:color w:val="000000" w:themeColor="text1"/>
                <w:sz w:val="18"/>
                <w:szCs w:val="18"/>
                <w:lang w:eastAsia="de-CH"/>
              </w:rPr>
              <w:t>Jahresbericht des Präsidenten und Genehmigung</w:t>
            </w:r>
          </w:p>
          <w:p w14:paraId="2AB65C96" w14:textId="55C4DA7A" w:rsidR="002D3942" w:rsidRPr="00892554" w:rsidRDefault="435D5E24" w:rsidP="435D5E24">
            <w:pPr>
              <w:pStyle w:val="StandardWeb"/>
              <w:spacing w:before="0" w:beforeAutospacing="0" w:after="0" w:afterAutospacing="0"/>
              <w:rPr>
                <w:rFonts w:asciiTheme="minorHAnsi" w:hAnsiTheme="minorHAnsi" w:cstheme="minorHAnsi"/>
                <w:color w:val="FF0000"/>
                <w:sz w:val="18"/>
                <w:szCs w:val="18"/>
              </w:rPr>
            </w:pPr>
            <w:r w:rsidRPr="00892554">
              <w:rPr>
                <w:rFonts w:asciiTheme="minorHAnsi" w:hAnsiTheme="minorHAnsi" w:cstheme="minorHAnsi"/>
                <w:color w:val="000000" w:themeColor="text1"/>
                <w:sz w:val="18"/>
                <w:szCs w:val="18"/>
              </w:rPr>
              <w:t xml:space="preserve">            </w:t>
            </w:r>
            <w:r w:rsidRPr="00892554">
              <w:rPr>
                <w:rFonts w:asciiTheme="minorHAnsi" w:hAnsiTheme="minorHAnsi" w:cstheme="minorHAnsi"/>
                <w:color w:val="FF0000"/>
                <w:sz w:val="18"/>
                <w:szCs w:val="18"/>
              </w:rPr>
              <w:t>Der Präsident verliest den Jahresbericht.</w:t>
            </w:r>
          </w:p>
          <w:p w14:paraId="310AB565" w14:textId="5E5C0DFE" w:rsidR="002D3942" w:rsidRPr="00892554" w:rsidRDefault="435D5E24" w:rsidP="435D5E24">
            <w:pPr>
              <w:pStyle w:val="StandardWeb"/>
              <w:spacing w:before="0" w:beforeAutospacing="0" w:after="0" w:afterAutospacing="0"/>
              <w:rPr>
                <w:rFonts w:asciiTheme="minorHAnsi" w:hAnsiTheme="minorHAnsi" w:cstheme="minorHAnsi"/>
                <w:color w:val="FF0000"/>
                <w:sz w:val="18"/>
                <w:szCs w:val="18"/>
              </w:rPr>
            </w:pPr>
            <w:r w:rsidRPr="00892554">
              <w:rPr>
                <w:rFonts w:asciiTheme="minorHAnsi" w:hAnsiTheme="minorHAnsi" w:cstheme="minorHAnsi"/>
                <w:color w:val="FF0000"/>
                <w:sz w:val="18"/>
                <w:szCs w:val="18"/>
              </w:rPr>
              <w:t xml:space="preserve">            Der Jahresbericht wird von allen anwesenden Mitgliedern genehmigt. </w:t>
            </w:r>
          </w:p>
          <w:p w14:paraId="3DB9BB47" w14:textId="77777777" w:rsidR="00340A27" w:rsidRPr="00340A27" w:rsidRDefault="00340A27" w:rsidP="00340A27">
            <w:pPr>
              <w:pStyle w:val="StandardWeb"/>
              <w:rPr>
                <w:rFonts w:asciiTheme="minorHAnsi" w:hAnsiTheme="minorHAnsi" w:cstheme="minorHAnsi"/>
                <w:color w:val="000000"/>
                <w:sz w:val="18"/>
                <w:szCs w:val="18"/>
              </w:rPr>
            </w:pPr>
            <w:r w:rsidRPr="00340A27">
              <w:rPr>
                <w:rFonts w:asciiTheme="minorHAnsi" w:hAnsiTheme="minorHAnsi" w:cstheme="minorHAnsi"/>
                <w:color w:val="000000"/>
                <w:sz w:val="18"/>
                <w:szCs w:val="18"/>
              </w:rPr>
              <w:tab/>
            </w:r>
            <w:r w:rsidRPr="00340A27">
              <w:rPr>
                <w:rFonts w:asciiTheme="minorHAnsi" w:hAnsiTheme="minorHAnsi" w:cstheme="minorHAnsi"/>
                <w:color w:val="000000"/>
                <w:sz w:val="18"/>
                <w:szCs w:val="18"/>
              </w:rPr>
              <w:tab/>
            </w:r>
            <w:r w:rsidRPr="00340A27">
              <w:rPr>
                <w:rFonts w:asciiTheme="minorHAnsi" w:hAnsiTheme="minorHAnsi" w:cstheme="minorHAnsi"/>
                <w:color w:val="000000"/>
                <w:sz w:val="18"/>
                <w:szCs w:val="18"/>
              </w:rPr>
              <w:tab/>
            </w:r>
            <w:r w:rsidRPr="00340A27">
              <w:rPr>
                <w:rFonts w:asciiTheme="minorHAnsi" w:hAnsiTheme="minorHAnsi" w:cstheme="minorHAnsi"/>
                <w:color w:val="000000"/>
                <w:sz w:val="18"/>
                <w:szCs w:val="18"/>
              </w:rPr>
              <w:tab/>
            </w:r>
            <w:r w:rsidRPr="00340A27">
              <w:rPr>
                <w:rFonts w:asciiTheme="minorHAnsi" w:hAnsiTheme="minorHAnsi" w:cstheme="minorHAnsi"/>
                <w:color w:val="000000"/>
                <w:sz w:val="18"/>
                <w:szCs w:val="18"/>
              </w:rPr>
              <w:tab/>
            </w:r>
            <w:r w:rsidRPr="00340A27">
              <w:rPr>
                <w:rFonts w:asciiTheme="minorHAnsi" w:hAnsiTheme="minorHAnsi" w:cstheme="minorHAnsi"/>
                <w:color w:val="000000"/>
                <w:sz w:val="18"/>
                <w:szCs w:val="18"/>
              </w:rPr>
              <w:tab/>
            </w:r>
            <w:r w:rsidRPr="00340A27">
              <w:rPr>
                <w:rFonts w:asciiTheme="minorHAnsi" w:hAnsiTheme="minorHAnsi" w:cstheme="minorHAnsi"/>
                <w:color w:val="000000"/>
                <w:sz w:val="18"/>
                <w:szCs w:val="18"/>
              </w:rPr>
              <w:tab/>
            </w:r>
            <w:r w:rsidRPr="00340A27">
              <w:rPr>
                <w:rFonts w:asciiTheme="minorHAnsi" w:hAnsiTheme="minorHAnsi" w:cstheme="minorHAnsi"/>
                <w:color w:val="000000"/>
                <w:sz w:val="18"/>
                <w:szCs w:val="18"/>
              </w:rPr>
              <w:tab/>
              <w:t>Netstal Februar 2022</w:t>
            </w:r>
          </w:p>
          <w:p w14:paraId="19525E06" w14:textId="77777777" w:rsidR="00340A27" w:rsidRPr="00340A27" w:rsidRDefault="00340A27" w:rsidP="00340A27">
            <w:pPr>
              <w:pStyle w:val="StandardWeb"/>
              <w:rPr>
                <w:rFonts w:asciiTheme="minorHAnsi" w:hAnsiTheme="minorHAnsi" w:cstheme="minorHAnsi"/>
                <w:b/>
                <w:color w:val="000000"/>
                <w:sz w:val="18"/>
                <w:szCs w:val="18"/>
                <w:u w:val="single"/>
              </w:rPr>
            </w:pPr>
            <w:r w:rsidRPr="00340A27">
              <w:rPr>
                <w:rFonts w:asciiTheme="minorHAnsi" w:hAnsiTheme="minorHAnsi" w:cstheme="minorHAnsi"/>
                <w:b/>
                <w:color w:val="000000"/>
                <w:sz w:val="18"/>
                <w:szCs w:val="18"/>
                <w:u w:val="single"/>
              </w:rPr>
              <w:t>Jahresbericht VPULG 2021</w:t>
            </w:r>
          </w:p>
          <w:p w14:paraId="07EDCDBF" w14:textId="77777777" w:rsidR="00340A27" w:rsidRPr="00340A27" w:rsidRDefault="00340A27" w:rsidP="00340A27">
            <w:pPr>
              <w:pStyle w:val="StandardWeb"/>
              <w:rPr>
                <w:rFonts w:asciiTheme="minorHAnsi" w:hAnsiTheme="minorHAnsi" w:cstheme="minorHAnsi"/>
                <w:b/>
                <w:color w:val="000000"/>
                <w:sz w:val="18"/>
                <w:szCs w:val="18"/>
              </w:rPr>
            </w:pPr>
          </w:p>
          <w:p w14:paraId="48FAC964" w14:textId="77777777" w:rsidR="00340A27" w:rsidRPr="00340A27" w:rsidRDefault="00340A27" w:rsidP="00340A27">
            <w:pPr>
              <w:pStyle w:val="StandardWeb"/>
              <w:rPr>
                <w:rFonts w:asciiTheme="minorHAnsi" w:hAnsiTheme="minorHAnsi" w:cstheme="minorHAnsi"/>
                <w:color w:val="000000"/>
                <w:sz w:val="18"/>
                <w:szCs w:val="18"/>
              </w:rPr>
            </w:pPr>
            <w:r w:rsidRPr="00340A27">
              <w:rPr>
                <w:rFonts w:asciiTheme="minorHAnsi" w:hAnsiTheme="minorHAnsi" w:cstheme="minorHAnsi"/>
                <w:color w:val="000000"/>
                <w:sz w:val="18"/>
                <w:szCs w:val="18"/>
              </w:rPr>
              <w:t>Geschätzte Vereinsmitglieder, geschätzte Vorstandskollegen</w:t>
            </w:r>
          </w:p>
          <w:p w14:paraId="580CD339" w14:textId="77777777" w:rsidR="00340A27" w:rsidRPr="00340A27" w:rsidRDefault="00340A27" w:rsidP="00340A27">
            <w:pPr>
              <w:pStyle w:val="StandardWeb"/>
              <w:rPr>
                <w:rFonts w:asciiTheme="minorHAnsi" w:hAnsiTheme="minorHAnsi" w:cstheme="minorHAnsi"/>
                <w:color w:val="000000"/>
                <w:sz w:val="18"/>
                <w:szCs w:val="18"/>
              </w:rPr>
            </w:pPr>
            <w:r w:rsidRPr="00340A27">
              <w:rPr>
                <w:rFonts w:asciiTheme="minorHAnsi" w:hAnsiTheme="minorHAnsi" w:cstheme="minorHAnsi"/>
                <w:color w:val="000000"/>
                <w:sz w:val="18"/>
                <w:szCs w:val="18"/>
              </w:rPr>
              <w:t>Auch im vergangenen Jahr 2021 war Covid19 ein treuer Begleiter, trotz alledem musste mehr oder weniger alles weiter gehen sowie privat, geschäftlich oder auch hier bei uns im VPULG.</w:t>
            </w:r>
          </w:p>
          <w:p w14:paraId="7F101FFF" w14:textId="77777777" w:rsidR="00340A27" w:rsidRPr="00340A27" w:rsidRDefault="00340A27" w:rsidP="00340A27">
            <w:pPr>
              <w:pStyle w:val="StandardWeb"/>
              <w:rPr>
                <w:rFonts w:asciiTheme="minorHAnsi" w:hAnsiTheme="minorHAnsi" w:cstheme="minorHAnsi"/>
                <w:color w:val="000000"/>
                <w:sz w:val="18"/>
                <w:szCs w:val="18"/>
              </w:rPr>
            </w:pPr>
            <w:r w:rsidRPr="00340A27">
              <w:rPr>
                <w:rFonts w:asciiTheme="minorHAnsi" w:hAnsiTheme="minorHAnsi" w:cstheme="minorHAnsi"/>
                <w:color w:val="000000"/>
                <w:sz w:val="18"/>
                <w:szCs w:val="18"/>
              </w:rPr>
              <w:t>Natürlich war es auch bei uns etwas ruhiger, Anfang Jahr mussten wir leider auf unsere Generalversammlung verzichten und diese euch per Post zustellen.</w:t>
            </w:r>
          </w:p>
          <w:p w14:paraId="28A8883A" w14:textId="77777777" w:rsidR="00340A27" w:rsidRPr="00340A27" w:rsidRDefault="00340A27" w:rsidP="00340A27">
            <w:pPr>
              <w:pStyle w:val="StandardWeb"/>
              <w:rPr>
                <w:rFonts w:asciiTheme="minorHAnsi" w:hAnsiTheme="minorHAnsi" w:cstheme="minorHAnsi"/>
                <w:color w:val="000000"/>
                <w:sz w:val="18"/>
                <w:szCs w:val="18"/>
              </w:rPr>
            </w:pPr>
            <w:r w:rsidRPr="00340A27">
              <w:rPr>
                <w:rFonts w:asciiTheme="minorHAnsi" w:hAnsiTheme="minorHAnsi" w:cstheme="minorHAnsi"/>
                <w:color w:val="000000"/>
                <w:sz w:val="18"/>
                <w:szCs w:val="18"/>
              </w:rPr>
              <w:t>Wie jeden Frühling haben wir uns jedoch den Unterhalt der Sandspuren eingeplant und konnten diese Jahr praktisch alle Sandspuren frisch aufsanden, bei der Sandspur Näfels-Netstal sind uns zur Zeit noch die Hände gebunden da laufen noch Abklärungen ob wir die wider nutzen dürfen.</w:t>
            </w:r>
            <w:r w:rsidRPr="00340A27">
              <w:rPr>
                <w:rFonts w:asciiTheme="minorHAnsi" w:hAnsiTheme="minorHAnsi" w:cstheme="minorHAnsi"/>
                <w:color w:val="000000"/>
                <w:sz w:val="18"/>
                <w:szCs w:val="18"/>
              </w:rPr>
              <w:br/>
              <w:t>Weiter haben wir noch einen neuen Standort im Kopf um eine ca. 1Kilometer lange Snadspur zu erstellen, ich möchte euch nicht zu viel verraten, ausser dass es in der Umgebung Tuggen ist.</w:t>
            </w:r>
            <w:r w:rsidRPr="00340A27">
              <w:rPr>
                <w:rFonts w:asciiTheme="minorHAnsi" w:hAnsiTheme="minorHAnsi" w:cstheme="minorHAnsi"/>
                <w:color w:val="000000"/>
                <w:sz w:val="18"/>
                <w:szCs w:val="18"/>
              </w:rPr>
              <w:br/>
              <w:t>Es braucht bestimmt noch viele Abklärungen und Gespräche damit diese Ideen realisiert werden kann, aber das Jahr 2022 wollen wir nutzen.</w:t>
            </w:r>
            <w:r w:rsidRPr="00340A27">
              <w:rPr>
                <w:rFonts w:asciiTheme="minorHAnsi" w:hAnsiTheme="minorHAnsi" w:cstheme="minorHAnsi"/>
                <w:color w:val="000000"/>
                <w:sz w:val="18"/>
                <w:szCs w:val="18"/>
              </w:rPr>
              <w:br/>
              <w:t>Falls ihr noch Ideen habt für neue Sandspuren teilt uns diese gerne mit.</w:t>
            </w:r>
          </w:p>
          <w:p w14:paraId="647EE605" w14:textId="77777777" w:rsidR="00340A27" w:rsidRPr="00340A27" w:rsidRDefault="00340A27" w:rsidP="00340A27">
            <w:pPr>
              <w:pStyle w:val="StandardWeb"/>
              <w:rPr>
                <w:rFonts w:asciiTheme="minorHAnsi" w:hAnsiTheme="minorHAnsi" w:cstheme="minorHAnsi"/>
                <w:color w:val="000000"/>
                <w:sz w:val="18"/>
                <w:szCs w:val="18"/>
              </w:rPr>
            </w:pPr>
            <w:r w:rsidRPr="00340A27">
              <w:rPr>
                <w:rFonts w:asciiTheme="minorHAnsi" w:hAnsiTheme="minorHAnsi" w:cstheme="minorHAnsi"/>
                <w:color w:val="000000"/>
                <w:sz w:val="18"/>
                <w:szCs w:val="18"/>
              </w:rPr>
              <w:t>Am 27. September 2021 trafen wir uns gemeinsam mit den umliegenden Reitvereinen sowie Ruedi Jenny und Ivo Huber zu einer Sitzung in der Tulux AG in Tuggen.</w:t>
            </w:r>
            <w:r w:rsidRPr="00340A27">
              <w:rPr>
                <w:rFonts w:asciiTheme="minorHAnsi" w:hAnsiTheme="minorHAnsi" w:cstheme="minorHAnsi"/>
                <w:color w:val="000000"/>
                <w:sz w:val="18"/>
                <w:szCs w:val="18"/>
              </w:rPr>
              <w:br/>
              <w:t>Dabei ging es vor allem um das Problem mit den «Rossbollen».</w:t>
            </w:r>
            <w:r w:rsidRPr="00340A27">
              <w:rPr>
                <w:rFonts w:asciiTheme="minorHAnsi" w:hAnsiTheme="minorHAnsi" w:cstheme="minorHAnsi"/>
                <w:color w:val="000000"/>
                <w:sz w:val="18"/>
                <w:szCs w:val="18"/>
              </w:rPr>
              <w:br/>
              <w:t>Wie können wir dieses Problem auf politischer Ebene angehen und wo liegen die Probleme.</w:t>
            </w:r>
            <w:r w:rsidRPr="00340A27">
              <w:rPr>
                <w:rFonts w:asciiTheme="minorHAnsi" w:hAnsiTheme="minorHAnsi" w:cstheme="minorHAnsi"/>
                <w:color w:val="000000"/>
                <w:sz w:val="18"/>
                <w:szCs w:val="18"/>
              </w:rPr>
              <w:br/>
              <w:t xml:space="preserve">Auch über eine Pferdesteuer wurde diskutiert, richtig organisiert und gut durchdacht, könnte diese schweizweit eine ideale Lösung sein und für gleiche Bedingungen sorgen. Dies wurde vorerst an den OKV weitergeleitet und wird sicher an der Delegiertenversammlung zur Sprache kommen, bis dahin versuchen wir vom VPULG uns auf regionaler Ebene zu engagiere, </w:t>
            </w:r>
            <w:r w:rsidRPr="00340A27">
              <w:rPr>
                <w:rFonts w:asciiTheme="minorHAnsi" w:hAnsiTheme="minorHAnsi" w:cstheme="minorHAnsi"/>
                <w:color w:val="000000"/>
                <w:sz w:val="18"/>
                <w:szCs w:val="18"/>
              </w:rPr>
              <w:lastRenderedPageBreak/>
              <w:t>gerne erwähne ich auch hier wieder dass wir einen coolen Prototyp einer "Miststation" hätten den wir gerne zur Verfügung stellen.</w:t>
            </w:r>
          </w:p>
          <w:p w14:paraId="02DDA170" w14:textId="52021121" w:rsidR="007A252E" w:rsidRPr="007A252E" w:rsidRDefault="00340A27" w:rsidP="00340A27">
            <w:pPr>
              <w:pStyle w:val="StandardWeb"/>
              <w:rPr>
                <w:rFonts w:asciiTheme="minorHAnsi" w:hAnsiTheme="minorHAnsi" w:cstheme="minorHAnsi"/>
                <w:color w:val="000000"/>
                <w:sz w:val="18"/>
                <w:szCs w:val="18"/>
              </w:rPr>
            </w:pPr>
            <w:r w:rsidRPr="00340A27">
              <w:rPr>
                <w:rFonts w:asciiTheme="minorHAnsi" w:hAnsiTheme="minorHAnsi" w:cstheme="minorHAnsi"/>
                <w:color w:val="000000"/>
                <w:sz w:val="18"/>
                <w:szCs w:val="18"/>
              </w:rPr>
              <w:t>Wir wollen weiterhin aktiv bleiben und vorwärtskommen, wie bereits erwähnt, habt Ihr neue Ideen so dürft ihr euch jederzeit bei uns melden, seien es neue Standorte für Sandspuren, Holzbrücken, oder sonstige Durchgänge oder Überquerungen. Vorschläge die für uns Reiter eine Bereicherung wären oder auch gut für unsere Zusammenleben mit Velofahrern, Hündelern etc. wären, nehmen wir stehst gerne an.</w:t>
            </w:r>
            <w:r w:rsidRPr="00340A27">
              <w:rPr>
                <w:rFonts w:asciiTheme="minorHAnsi" w:hAnsiTheme="minorHAnsi" w:cstheme="minorHAnsi"/>
                <w:color w:val="000000"/>
                <w:sz w:val="18"/>
                <w:szCs w:val="18"/>
              </w:rPr>
              <w:br/>
            </w:r>
            <w:r w:rsidRPr="00340A27">
              <w:rPr>
                <w:rFonts w:asciiTheme="minorHAnsi" w:hAnsiTheme="minorHAnsi" w:cstheme="minorHAnsi"/>
                <w:color w:val="000000"/>
                <w:sz w:val="18"/>
                <w:szCs w:val="18"/>
              </w:rPr>
              <w:br/>
              <w:t>Der Präsident Reto Kubli</w:t>
            </w:r>
          </w:p>
        </w:tc>
        <w:tc>
          <w:tcPr>
            <w:tcW w:w="257" w:type="dxa"/>
          </w:tcPr>
          <w:p w14:paraId="0B86EC94" w14:textId="77777777" w:rsidR="007E61E0" w:rsidRPr="00892554" w:rsidRDefault="007E61E0" w:rsidP="00270249">
            <w:pPr>
              <w:spacing w:before="100" w:beforeAutospacing="1" w:after="100" w:afterAutospacing="1"/>
              <w:rPr>
                <w:rFonts w:asciiTheme="minorHAnsi" w:eastAsia="Times New Roman" w:hAnsiTheme="minorHAnsi" w:cstheme="minorHAnsi"/>
                <w:color w:val="000000"/>
                <w:sz w:val="18"/>
                <w:szCs w:val="18"/>
                <w:lang w:eastAsia="de-CH"/>
              </w:rPr>
            </w:pPr>
          </w:p>
        </w:tc>
      </w:tr>
      <w:tr w:rsidR="007E61E0" w:rsidRPr="00892554" w14:paraId="3C78F0AF" w14:textId="77777777" w:rsidTr="007A252E">
        <w:trPr>
          <w:trHeight w:val="634"/>
        </w:trPr>
        <w:tc>
          <w:tcPr>
            <w:tcW w:w="9607" w:type="dxa"/>
            <w:gridSpan w:val="2"/>
          </w:tcPr>
          <w:p w14:paraId="4160E50D" w14:textId="0CA52333" w:rsidR="00892554" w:rsidRPr="00892554" w:rsidRDefault="00892554" w:rsidP="00D34FE5">
            <w:pPr>
              <w:pStyle w:val="xmsonormal"/>
              <w:shd w:val="clear" w:color="auto" w:fill="FFFFFF"/>
              <w:spacing w:before="0" w:beforeAutospacing="0" w:after="0" w:afterAutospacing="0"/>
              <w:rPr>
                <w:rFonts w:ascii="Calibri" w:hAnsi="Calibri" w:cs="Calibri"/>
                <w:color w:val="201F1E"/>
                <w:sz w:val="18"/>
                <w:szCs w:val="18"/>
              </w:rPr>
            </w:pPr>
          </w:p>
          <w:p w14:paraId="591F653D" w14:textId="208D9FA0" w:rsidR="007E61E0" w:rsidRPr="00892554" w:rsidRDefault="00566785" w:rsidP="00566785">
            <w:pPr>
              <w:pStyle w:val="Listenabsatz"/>
              <w:numPr>
                <w:ilvl w:val="0"/>
                <w:numId w:val="20"/>
              </w:numPr>
              <w:spacing w:before="100" w:beforeAutospacing="1" w:after="100" w:afterAutospacing="1"/>
              <w:rPr>
                <w:rFonts w:asciiTheme="minorHAnsi" w:eastAsia="Times New Roman" w:hAnsiTheme="minorHAnsi" w:cstheme="minorHAnsi"/>
                <w:b/>
                <w:bCs/>
                <w:color w:val="000000"/>
                <w:sz w:val="18"/>
                <w:szCs w:val="18"/>
                <w:lang w:eastAsia="de-CH"/>
              </w:rPr>
            </w:pPr>
            <w:r>
              <w:rPr>
                <w:rFonts w:asciiTheme="minorHAnsi" w:eastAsia="Times New Roman" w:hAnsiTheme="minorHAnsi" w:cstheme="minorHAnsi"/>
                <w:b/>
                <w:bCs/>
                <w:color w:val="000000"/>
                <w:sz w:val="18"/>
                <w:szCs w:val="18"/>
                <w:lang w:eastAsia="de-CH"/>
              </w:rPr>
              <w:t>Jahresrechnung 2021</w:t>
            </w:r>
            <w:r w:rsidR="00D34FE5">
              <w:rPr>
                <w:rFonts w:asciiTheme="minorHAnsi" w:eastAsia="Times New Roman" w:hAnsiTheme="minorHAnsi" w:cstheme="minorHAnsi"/>
                <w:b/>
                <w:bCs/>
                <w:color w:val="000000"/>
                <w:sz w:val="18"/>
                <w:szCs w:val="18"/>
                <w:lang w:eastAsia="de-CH"/>
              </w:rPr>
              <w:t xml:space="preserve"> und Revisorenbericht</w:t>
            </w:r>
            <w:r w:rsidR="00D34FE5">
              <w:rPr>
                <w:rFonts w:asciiTheme="minorHAnsi" w:eastAsia="Times New Roman" w:hAnsiTheme="minorHAnsi" w:cstheme="minorHAnsi"/>
                <w:b/>
                <w:bCs/>
                <w:color w:val="000000"/>
                <w:sz w:val="18"/>
                <w:szCs w:val="18"/>
                <w:lang w:eastAsia="de-CH"/>
              </w:rPr>
              <w:br/>
            </w:r>
            <w:r w:rsidR="00D34FE5">
              <w:rPr>
                <w:rFonts w:asciiTheme="minorHAnsi" w:eastAsia="Times New Roman" w:hAnsiTheme="minorHAnsi" w:cstheme="minorHAnsi"/>
                <w:b/>
                <w:bCs/>
                <w:color w:val="000000"/>
                <w:sz w:val="18"/>
                <w:szCs w:val="18"/>
                <w:lang w:eastAsia="de-CH"/>
              </w:rPr>
              <w:br/>
            </w:r>
            <w:r w:rsidR="007A252E" w:rsidRPr="00D34FE5">
              <w:rPr>
                <w:rFonts w:asciiTheme="minorHAnsi" w:eastAsia="Times New Roman" w:hAnsiTheme="minorHAnsi" w:cstheme="minorHAnsi"/>
                <w:bCs/>
                <w:color w:val="000000"/>
                <w:sz w:val="18"/>
                <w:szCs w:val="18"/>
                <w:lang w:eastAsia="de-CH"/>
              </w:rPr>
              <w:t>Die</w:t>
            </w:r>
            <w:r>
              <w:rPr>
                <w:rFonts w:asciiTheme="minorHAnsi" w:eastAsia="Times New Roman" w:hAnsiTheme="minorHAnsi" w:cstheme="minorHAnsi"/>
                <w:bCs/>
                <w:color w:val="000000"/>
                <w:sz w:val="18"/>
                <w:szCs w:val="18"/>
                <w:lang w:eastAsia="de-CH"/>
              </w:rPr>
              <w:t xml:space="preserve"> Prüfung der Jahresrechnung 2021</w:t>
            </w:r>
            <w:r w:rsidR="007A252E" w:rsidRPr="00D34FE5">
              <w:rPr>
                <w:rFonts w:asciiTheme="minorHAnsi" w:eastAsia="Times New Roman" w:hAnsiTheme="minorHAnsi" w:cstheme="minorHAnsi"/>
                <w:bCs/>
                <w:color w:val="000000"/>
                <w:sz w:val="18"/>
                <w:szCs w:val="18"/>
                <w:lang w:eastAsia="de-CH"/>
              </w:rPr>
              <w:t xml:space="preserve"> erfolgte durch die Revisorinnen Priska Ysenbout und Esther Schnellmann.</w:t>
            </w:r>
            <w:r w:rsidR="007A252E" w:rsidRPr="00D34FE5">
              <w:rPr>
                <w:rFonts w:asciiTheme="minorHAnsi" w:eastAsia="Times New Roman" w:hAnsiTheme="minorHAnsi" w:cstheme="minorHAnsi"/>
                <w:bCs/>
                <w:color w:val="000000"/>
                <w:sz w:val="18"/>
                <w:szCs w:val="18"/>
                <w:lang w:eastAsia="de-CH"/>
              </w:rPr>
              <w:br/>
              <w:t xml:space="preserve">Die </w:t>
            </w:r>
            <w:r w:rsidR="00D34FE5">
              <w:rPr>
                <w:rFonts w:asciiTheme="minorHAnsi" w:eastAsia="Times New Roman" w:hAnsiTheme="minorHAnsi" w:cstheme="minorHAnsi"/>
                <w:bCs/>
                <w:color w:val="000000"/>
                <w:sz w:val="18"/>
                <w:szCs w:val="18"/>
                <w:lang w:eastAsia="de-CH"/>
              </w:rPr>
              <w:t>Jahresre</w:t>
            </w:r>
            <w:r w:rsidR="00D34FE5" w:rsidRPr="00D34FE5">
              <w:rPr>
                <w:rFonts w:asciiTheme="minorHAnsi" w:eastAsia="Times New Roman" w:hAnsiTheme="minorHAnsi" w:cstheme="minorHAnsi"/>
                <w:bCs/>
                <w:color w:val="000000"/>
                <w:sz w:val="18"/>
                <w:szCs w:val="18"/>
                <w:lang w:eastAsia="de-CH"/>
              </w:rPr>
              <w:t>chnung</w:t>
            </w:r>
            <w:r w:rsidR="007A252E" w:rsidRPr="00D34FE5">
              <w:rPr>
                <w:rFonts w:asciiTheme="minorHAnsi" w:eastAsia="Times New Roman" w:hAnsiTheme="minorHAnsi" w:cstheme="minorHAnsi"/>
                <w:bCs/>
                <w:color w:val="000000"/>
                <w:sz w:val="18"/>
                <w:szCs w:val="18"/>
                <w:lang w:eastAsia="de-CH"/>
              </w:rPr>
              <w:t xml:space="preserve"> wurde korrekt geführt, alle </w:t>
            </w:r>
            <w:r w:rsidR="00D34FE5" w:rsidRPr="00D34FE5">
              <w:rPr>
                <w:rFonts w:asciiTheme="minorHAnsi" w:eastAsia="Times New Roman" w:hAnsiTheme="minorHAnsi" w:cstheme="minorHAnsi"/>
                <w:bCs/>
                <w:color w:val="000000"/>
                <w:sz w:val="18"/>
                <w:szCs w:val="18"/>
                <w:lang w:eastAsia="de-CH"/>
              </w:rPr>
              <w:t>Belege</w:t>
            </w:r>
            <w:r w:rsidR="007A252E" w:rsidRPr="00D34FE5">
              <w:rPr>
                <w:rFonts w:asciiTheme="minorHAnsi" w:eastAsia="Times New Roman" w:hAnsiTheme="minorHAnsi" w:cstheme="minorHAnsi"/>
                <w:bCs/>
                <w:color w:val="000000"/>
                <w:sz w:val="18"/>
                <w:szCs w:val="18"/>
                <w:lang w:eastAsia="de-CH"/>
              </w:rPr>
              <w:t xml:space="preserve"> sind vorhanden, Aufwände und Erträge im </w:t>
            </w:r>
            <w:r w:rsidR="00D34FE5" w:rsidRPr="00D34FE5">
              <w:rPr>
                <w:rFonts w:asciiTheme="minorHAnsi" w:eastAsia="Times New Roman" w:hAnsiTheme="minorHAnsi" w:cstheme="minorHAnsi"/>
                <w:bCs/>
                <w:color w:val="000000"/>
                <w:sz w:val="18"/>
                <w:szCs w:val="18"/>
                <w:lang w:eastAsia="de-CH"/>
              </w:rPr>
              <w:t>Detail</w:t>
            </w:r>
            <w:r w:rsidR="007A252E" w:rsidRPr="00D34FE5">
              <w:rPr>
                <w:rFonts w:asciiTheme="minorHAnsi" w:eastAsia="Times New Roman" w:hAnsiTheme="minorHAnsi" w:cstheme="minorHAnsi"/>
                <w:bCs/>
                <w:color w:val="000000"/>
                <w:sz w:val="18"/>
                <w:szCs w:val="18"/>
                <w:lang w:eastAsia="de-CH"/>
              </w:rPr>
              <w:t xml:space="preserve"> ersichtlich und das ausgewiesene Vermögen stimmt.</w:t>
            </w:r>
            <w:r w:rsidR="007A252E" w:rsidRPr="00D34FE5">
              <w:rPr>
                <w:rFonts w:asciiTheme="minorHAnsi" w:eastAsia="Times New Roman" w:hAnsiTheme="minorHAnsi" w:cstheme="minorHAnsi"/>
                <w:bCs/>
                <w:color w:val="000000"/>
                <w:sz w:val="18"/>
                <w:szCs w:val="18"/>
                <w:lang w:eastAsia="de-CH"/>
              </w:rPr>
              <w:br/>
            </w:r>
            <w:r w:rsidR="00D34FE5" w:rsidRPr="00D34FE5">
              <w:rPr>
                <w:rFonts w:asciiTheme="minorHAnsi" w:eastAsia="Times New Roman" w:hAnsiTheme="minorHAnsi" w:cstheme="minorHAnsi"/>
                <w:bCs/>
                <w:color w:val="000000"/>
                <w:sz w:val="18"/>
                <w:szCs w:val="18"/>
                <w:lang w:eastAsia="de-CH"/>
              </w:rPr>
              <w:t>Die Revisorinnen empfehlen die Jahresrechnung 2019 zu genehmigen und de</w:t>
            </w:r>
            <w:r>
              <w:rPr>
                <w:rFonts w:asciiTheme="minorHAnsi" w:eastAsia="Times New Roman" w:hAnsiTheme="minorHAnsi" w:cstheme="minorHAnsi"/>
                <w:bCs/>
                <w:color w:val="000000"/>
                <w:sz w:val="18"/>
                <w:szCs w:val="18"/>
                <w:lang w:eastAsia="de-CH"/>
              </w:rPr>
              <w:t>m Kassier Decharge zu erteilen.</w:t>
            </w:r>
            <w:r w:rsidR="00D34FE5">
              <w:rPr>
                <w:rFonts w:asciiTheme="minorHAnsi" w:eastAsia="Times New Roman" w:hAnsiTheme="minorHAnsi" w:cstheme="minorHAnsi"/>
                <w:b/>
                <w:bCs/>
                <w:color w:val="000000"/>
                <w:sz w:val="18"/>
                <w:szCs w:val="18"/>
                <w:lang w:eastAsia="de-CH"/>
              </w:rPr>
              <w:br/>
            </w:r>
            <w:r w:rsidR="00D34FE5">
              <w:rPr>
                <w:rFonts w:asciiTheme="minorHAnsi" w:eastAsia="Times New Roman" w:hAnsiTheme="minorHAnsi" w:cstheme="minorHAnsi"/>
                <w:b/>
                <w:bCs/>
                <w:color w:val="000000"/>
                <w:sz w:val="18"/>
                <w:szCs w:val="18"/>
                <w:lang w:eastAsia="de-CH"/>
              </w:rPr>
              <w:br/>
            </w:r>
            <w:r w:rsidR="00D34FE5" w:rsidRPr="00D34FE5">
              <w:rPr>
                <w:rFonts w:asciiTheme="minorHAnsi" w:eastAsia="Times New Roman" w:hAnsiTheme="minorHAnsi" w:cstheme="minorHAnsi"/>
                <w:bCs/>
                <w:color w:val="FF0000"/>
                <w:sz w:val="18"/>
                <w:szCs w:val="18"/>
                <w:lang w:eastAsia="de-CH"/>
              </w:rPr>
              <w:t>Die Jahresrechnung sowie der Revisorenbericht wurden verdankt und genehmigt.</w:t>
            </w:r>
          </w:p>
        </w:tc>
        <w:tc>
          <w:tcPr>
            <w:tcW w:w="257" w:type="dxa"/>
          </w:tcPr>
          <w:p w14:paraId="247BCD1F" w14:textId="77777777" w:rsidR="007E61E0" w:rsidRPr="00892554" w:rsidRDefault="007E61E0" w:rsidP="00281598">
            <w:pPr>
              <w:spacing w:before="100" w:beforeAutospacing="1" w:after="100" w:afterAutospacing="1"/>
              <w:rPr>
                <w:rFonts w:asciiTheme="minorHAnsi" w:eastAsia="Times New Roman" w:hAnsiTheme="minorHAnsi" w:cstheme="minorHAnsi"/>
                <w:color w:val="000000"/>
                <w:sz w:val="18"/>
                <w:szCs w:val="18"/>
                <w:lang w:eastAsia="de-CH"/>
              </w:rPr>
            </w:pPr>
          </w:p>
        </w:tc>
      </w:tr>
      <w:tr w:rsidR="00281598" w:rsidRPr="00892554" w14:paraId="75496008" w14:textId="77777777" w:rsidTr="007A252E">
        <w:trPr>
          <w:trHeight w:val="634"/>
        </w:trPr>
        <w:tc>
          <w:tcPr>
            <w:tcW w:w="9607" w:type="dxa"/>
            <w:gridSpan w:val="2"/>
          </w:tcPr>
          <w:p w14:paraId="06B63BED" w14:textId="4CA59192" w:rsidR="00CF1740" w:rsidRPr="00892554" w:rsidRDefault="435D5E24" w:rsidP="435D5E24">
            <w:pPr>
              <w:pStyle w:val="Listenabsatz"/>
              <w:numPr>
                <w:ilvl w:val="0"/>
                <w:numId w:val="20"/>
              </w:numPr>
              <w:spacing w:before="100" w:beforeAutospacing="1" w:after="100" w:afterAutospacing="1"/>
              <w:rPr>
                <w:rFonts w:asciiTheme="minorHAnsi" w:eastAsia="Times New Roman" w:hAnsiTheme="minorHAnsi" w:cstheme="minorHAnsi"/>
                <w:b/>
                <w:bCs/>
                <w:color w:val="000000"/>
                <w:sz w:val="18"/>
                <w:szCs w:val="18"/>
                <w:lang w:eastAsia="de-CH"/>
              </w:rPr>
            </w:pPr>
            <w:r w:rsidRPr="00892554">
              <w:rPr>
                <w:rFonts w:asciiTheme="minorHAnsi" w:eastAsia="Times New Roman" w:hAnsiTheme="minorHAnsi" w:cstheme="minorHAnsi"/>
                <w:b/>
                <w:bCs/>
                <w:color w:val="000000" w:themeColor="text1"/>
                <w:sz w:val="18"/>
                <w:szCs w:val="18"/>
                <w:lang w:eastAsia="de-CH"/>
              </w:rPr>
              <w:t>Jahresbudget 2020</w:t>
            </w:r>
            <w:r w:rsidR="00AC3F16" w:rsidRPr="00892554">
              <w:rPr>
                <w:rFonts w:asciiTheme="minorHAnsi" w:hAnsiTheme="minorHAnsi" w:cstheme="minorHAnsi"/>
                <w:sz w:val="18"/>
                <w:szCs w:val="18"/>
              </w:rPr>
              <w:br/>
            </w:r>
            <w:r w:rsidRPr="00892554">
              <w:rPr>
                <w:rFonts w:asciiTheme="minorHAnsi" w:eastAsia="Californian FB" w:hAnsiTheme="minorHAnsi" w:cstheme="minorHAnsi"/>
                <w:color w:val="FF0000"/>
                <w:sz w:val="18"/>
                <w:szCs w:val="18"/>
                <w:lang w:eastAsia="de-CH"/>
              </w:rPr>
              <w:t>Hugo Lusti stellt das Jahresbudget fürs laufende Jahr vor</w:t>
            </w:r>
            <w:r w:rsidRPr="00892554">
              <w:rPr>
                <w:rFonts w:asciiTheme="minorHAnsi" w:eastAsia="Californian FB" w:hAnsiTheme="minorHAnsi" w:cstheme="minorHAnsi"/>
                <w:b/>
                <w:bCs/>
                <w:color w:val="FF0000"/>
                <w:sz w:val="18"/>
                <w:szCs w:val="18"/>
                <w:lang w:eastAsia="de-CH"/>
              </w:rPr>
              <w:t>.</w:t>
            </w:r>
            <w:r w:rsidR="00AC3F16" w:rsidRPr="00892554">
              <w:rPr>
                <w:rFonts w:asciiTheme="minorHAnsi" w:hAnsiTheme="minorHAnsi" w:cstheme="minorHAnsi"/>
                <w:sz w:val="18"/>
                <w:szCs w:val="18"/>
              </w:rPr>
              <w:br/>
            </w:r>
          </w:p>
        </w:tc>
        <w:tc>
          <w:tcPr>
            <w:tcW w:w="257" w:type="dxa"/>
          </w:tcPr>
          <w:p w14:paraId="1825981D" w14:textId="77777777" w:rsidR="00281598" w:rsidRPr="00892554" w:rsidRDefault="00281598" w:rsidP="00281598">
            <w:pPr>
              <w:spacing w:before="100" w:beforeAutospacing="1" w:after="100" w:afterAutospacing="1"/>
              <w:rPr>
                <w:rFonts w:asciiTheme="minorHAnsi" w:eastAsia="Times New Roman" w:hAnsiTheme="minorHAnsi" w:cstheme="minorHAnsi"/>
                <w:color w:val="000000"/>
                <w:sz w:val="18"/>
                <w:szCs w:val="18"/>
                <w:lang w:eastAsia="de-CH"/>
              </w:rPr>
            </w:pPr>
          </w:p>
        </w:tc>
      </w:tr>
      <w:tr w:rsidR="00AC3F16" w:rsidRPr="00892554" w14:paraId="0DA9AA17" w14:textId="77777777" w:rsidTr="007A252E">
        <w:trPr>
          <w:trHeight w:val="634"/>
        </w:trPr>
        <w:tc>
          <w:tcPr>
            <w:tcW w:w="9607" w:type="dxa"/>
            <w:gridSpan w:val="2"/>
          </w:tcPr>
          <w:p w14:paraId="545CAE4D" w14:textId="6D23392E" w:rsidR="00AC3F16" w:rsidRPr="00892554" w:rsidRDefault="435D5E24" w:rsidP="435D5E24">
            <w:pPr>
              <w:pStyle w:val="Listenabsatz"/>
              <w:numPr>
                <w:ilvl w:val="0"/>
                <w:numId w:val="20"/>
              </w:numPr>
              <w:spacing w:before="100" w:beforeAutospacing="1" w:after="100" w:afterAutospacing="1"/>
              <w:rPr>
                <w:rFonts w:asciiTheme="minorHAnsi" w:eastAsia="Times New Roman" w:hAnsiTheme="minorHAnsi" w:cstheme="minorHAnsi"/>
                <w:b/>
                <w:bCs/>
                <w:color w:val="000000" w:themeColor="text1"/>
                <w:sz w:val="18"/>
                <w:szCs w:val="18"/>
                <w:lang w:eastAsia="de-CH"/>
              </w:rPr>
            </w:pPr>
            <w:r w:rsidRPr="00892554">
              <w:rPr>
                <w:rFonts w:asciiTheme="minorHAnsi" w:eastAsia="Times New Roman" w:hAnsiTheme="minorHAnsi" w:cstheme="minorHAnsi"/>
                <w:b/>
                <w:bCs/>
                <w:color w:val="000000" w:themeColor="text1"/>
                <w:sz w:val="18"/>
                <w:szCs w:val="18"/>
                <w:lang w:eastAsia="de-CH"/>
              </w:rPr>
              <w:t>Entlastung Vorstand und Revisoren</w:t>
            </w:r>
            <w:r w:rsidR="00AC3F16" w:rsidRPr="00892554">
              <w:rPr>
                <w:rFonts w:asciiTheme="minorHAnsi" w:hAnsiTheme="minorHAnsi" w:cstheme="minorHAnsi"/>
                <w:sz w:val="18"/>
                <w:szCs w:val="18"/>
              </w:rPr>
              <w:br/>
            </w:r>
            <w:r w:rsidR="00AC3F16" w:rsidRPr="00892554">
              <w:rPr>
                <w:rFonts w:asciiTheme="minorHAnsi" w:hAnsiTheme="minorHAnsi" w:cstheme="minorHAnsi"/>
                <w:sz w:val="18"/>
                <w:szCs w:val="18"/>
              </w:rPr>
              <w:br/>
            </w:r>
            <w:r w:rsidR="007A252E" w:rsidRPr="00D34FE5">
              <w:rPr>
                <w:rFonts w:asciiTheme="minorHAnsi" w:eastAsia="Times New Roman" w:hAnsiTheme="minorHAnsi" w:cstheme="minorHAnsi"/>
                <w:bCs/>
                <w:color w:val="FF0000"/>
                <w:sz w:val="18"/>
                <w:szCs w:val="18"/>
                <w:lang w:eastAsia="de-CH"/>
              </w:rPr>
              <w:t>Dem Vorstand sowie den Revisoren wurde Decharge erteilt.</w:t>
            </w:r>
          </w:p>
        </w:tc>
        <w:tc>
          <w:tcPr>
            <w:tcW w:w="257" w:type="dxa"/>
          </w:tcPr>
          <w:p w14:paraId="02979E89" w14:textId="77777777" w:rsidR="00AC3F16" w:rsidRPr="00892554" w:rsidRDefault="00AC3F16" w:rsidP="00281598">
            <w:pPr>
              <w:spacing w:before="100" w:beforeAutospacing="1" w:after="100" w:afterAutospacing="1"/>
              <w:rPr>
                <w:rFonts w:asciiTheme="minorHAnsi" w:eastAsia="Times New Roman" w:hAnsiTheme="minorHAnsi" w:cstheme="minorHAnsi"/>
                <w:color w:val="000000"/>
                <w:sz w:val="18"/>
                <w:szCs w:val="18"/>
                <w:lang w:eastAsia="de-CH"/>
              </w:rPr>
            </w:pPr>
          </w:p>
        </w:tc>
      </w:tr>
      <w:tr w:rsidR="00AC3F16" w:rsidRPr="00892554" w14:paraId="04030A0F" w14:textId="77777777" w:rsidTr="007A252E">
        <w:trPr>
          <w:trHeight w:val="634"/>
        </w:trPr>
        <w:tc>
          <w:tcPr>
            <w:tcW w:w="9607" w:type="dxa"/>
            <w:gridSpan w:val="2"/>
          </w:tcPr>
          <w:p w14:paraId="40EEF04D" w14:textId="0E24F747" w:rsidR="00AC3F16" w:rsidRPr="00566785" w:rsidRDefault="435D5E24" w:rsidP="00566785">
            <w:pPr>
              <w:pStyle w:val="Listenabsatz"/>
              <w:numPr>
                <w:ilvl w:val="0"/>
                <w:numId w:val="20"/>
              </w:numPr>
              <w:spacing w:before="100" w:beforeAutospacing="1" w:after="100" w:afterAutospacing="1"/>
              <w:rPr>
                <w:rFonts w:asciiTheme="minorHAnsi" w:eastAsia="Times New Roman" w:hAnsiTheme="minorHAnsi" w:cstheme="minorHAnsi"/>
                <w:b/>
                <w:bCs/>
                <w:color w:val="000000"/>
                <w:sz w:val="18"/>
                <w:szCs w:val="18"/>
                <w:lang w:eastAsia="de-CH"/>
              </w:rPr>
            </w:pPr>
            <w:r w:rsidRPr="00892554">
              <w:rPr>
                <w:rFonts w:asciiTheme="minorHAnsi" w:eastAsia="Times New Roman" w:hAnsiTheme="minorHAnsi" w:cstheme="minorHAnsi"/>
                <w:b/>
                <w:bCs/>
                <w:color w:val="000000" w:themeColor="text1"/>
                <w:sz w:val="18"/>
                <w:szCs w:val="18"/>
                <w:lang w:eastAsia="de-CH"/>
              </w:rPr>
              <w:t>Wahl des Vorstandes</w:t>
            </w:r>
            <w:r w:rsidR="00AC3F16" w:rsidRPr="00892554">
              <w:rPr>
                <w:rFonts w:asciiTheme="minorHAnsi" w:hAnsiTheme="minorHAnsi" w:cstheme="minorHAnsi"/>
                <w:sz w:val="18"/>
                <w:szCs w:val="18"/>
              </w:rPr>
              <w:br/>
            </w:r>
            <w:r w:rsidRPr="00566785">
              <w:rPr>
                <w:rFonts w:asciiTheme="minorHAnsi" w:eastAsia="Times New Roman" w:hAnsiTheme="minorHAnsi" w:cstheme="minorHAnsi"/>
                <w:color w:val="FF0000"/>
                <w:sz w:val="18"/>
                <w:szCs w:val="18"/>
                <w:lang w:eastAsia="de-CH"/>
              </w:rPr>
              <w:t>Reto Kubli wird erneut zum Vereinspräsidenten gewählt.</w:t>
            </w:r>
            <w:r w:rsidR="00AC3F16" w:rsidRPr="00566785">
              <w:rPr>
                <w:rFonts w:asciiTheme="minorHAnsi" w:hAnsiTheme="minorHAnsi" w:cstheme="minorHAnsi"/>
                <w:sz w:val="18"/>
                <w:szCs w:val="18"/>
              </w:rPr>
              <w:br/>
            </w:r>
            <w:r w:rsidRPr="00566785">
              <w:rPr>
                <w:rFonts w:asciiTheme="minorHAnsi" w:eastAsia="Times New Roman" w:hAnsiTheme="minorHAnsi" w:cstheme="minorHAnsi"/>
                <w:color w:val="FF0000"/>
                <w:sz w:val="18"/>
                <w:szCs w:val="18"/>
                <w:lang w:eastAsia="de-CH"/>
              </w:rPr>
              <w:t>Hugo Lusti wird erneut zum Kassier gewählt.</w:t>
            </w:r>
            <w:r w:rsidR="00D34FE5" w:rsidRPr="00566785">
              <w:rPr>
                <w:rFonts w:asciiTheme="minorHAnsi" w:eastAsia="Times New Roman" w:hAnsiTheme="minorHAnsi" w:cstheme="minorHAnsi"/>
                <w:color w:val="FF0000"/>
                <w:sz w:val="18"/>
                <w:szCs w:val="18"/>
                <w:lang w:eastAsia="de-CH"/>
              </w:rPr>
              <w:br/>
            </w:r>
            <w:r w:rsidR="00566785">
              <w:rPr>
                <w:rFonts w:asciiTheme="minorHAnsi" w:eastAsia="Times New Roman" w:hAnsiTheme="minorHAnsi" w:cstheme="minorHAnsi"/>
                <w:color w:val="FF0000"/>
                <w:sz w:val="18"/>
                <w:szCs w:val="18"/>
                <w:lang w:eastAsia="de-CH"/>
              </w:rPr>
              <w:t>Svenja luchsinger wird erneut</w:t>
            </w:r>
            <w:r w:rsidRPr="00566785">
              <w:rPr>
                <w:rFonts w:asciiTheme="minorHAnsi" w:eastAsia="Times New Roman" w:hAnsiTheme="minorHAnsi" w:cstheme="minorHAnsi"/>
                <w:color w:val="FF0000"/>
                <w:sz w:val="18"/>
                <w:szCs w:val="18"/>
                <w:lang w:eastAsia="de-CH"/>
              </w:rPr>
              <w:t xml:space="preserve"> zur Vizepräsidentin gewählt.</w:t>
            </w:r>
            <w:r w:rsidR="00D34FE5" w:rsidRPr="00566785">
              <w:rPr>
                <w:rFonts w:asciiTheme="minorHAnsi" w:eastAsia="Times New Roman" w:hAnsiTheme="minorHAnsi" w:cstheme="minorHAnsi"/>
                <w:color w:val="FF0000"/>
                <w:sz w:val="18"/>
                <w:szCs w:val="18"/>
                <w:lang w:eastAsia="de-CH"/>
              </w:rPr>
              <w:br/>
            </w:r>
            <w:r w:rsidR="00566785">
              <w:rPr>
                <w:rFonts w:asciiTheme="minorHAnsi" w:eastAsia="Times New Roman" w:hAnsiTheme="minorHAnsi" w:cstheme="minorHAnsi"/>
                <w:color w:val="FF0000"/>
                <w:sz w:val="18"/>
                <w:szCs w:val="18"/>
                <w:lang w:eastAsia="de-CH"/>
              </w:rPr>
              <w:t>Michelle Ackermann wird erneut zur Aktuarin gewähl</w:t>
            </w:r>
            <w:r w:rsidRPr="00566785">
              <w:rPr>
                <w:rFonts w:asciiTheme="minorHAnsi" w:eastAsia="Times New Roman" w:hAnsiTheme="minorHAnsi" w:cstheme="minorHAnsi"/>
                <w:color w:val="FF0000"/>
                <w:sz w:val="18"/>
                <w:szCs w:val="18"/>
                <w:lang w:eastAsia="de-CH"/>
              </w:rPr>
              <w:t>.</w:t>
            </w:r>
          </w:p>
        </w:tc>
        <w:tc>
          <w:tcPr>
            <w:tcW w:w="257" w:type="dxa"/>
          </w:tcPr>
          <w:p w14:paraId="29859071" w14:textId="77777777" w:rsidR="00AC3F16" w:rsidRPr="00892554" w:rsidRDefault="00AC3F16" w:rsidP="00281598">
            <w:pPr>
              <w:spacing w:before="100" w:beforeAutospacing="1" w:after="100" w:afterAutospacing="1"/>
              <w:rPr>
                <w:rFonts w:asciiTheme="minorHAnsi" w:eastAsia="Times New Roman" w:hAnsiTheme="minorHAnsi" w:cstheme="minorHAnsi"/>
                <w:color w:val="000000"/>
                <w:sz w:val="18"/>
                <w:szCs w:val="18"/>
                <w:lang w:eastAsia="de-CH"/>
              </w:rPr>
            </w:pPr>
          </w:p>
        </w:tc>
      </w:tr>
      <w:tr w:rsidR="00AC3F16" w:rsidRPr="00892554" w14:paraId="7C94CFE7" w14:textId="77777777" w:rsidTr="003D50F6">
        <w:trPr>
          <w:trHeight w:val="972"/>
        </w:trPr>
        <w:tc>
          <w:tcPr>
            <w:tcW w:w="9607" w:type="dxa"/>
            <w:gridSpan w:val="2"/>
          </w:tcPr>
          <w:p w14:paraId="03A58E1C" w14:textId="0CBD29F8" w:rsidR="00AC3F16" w:rsidRPr="00892554" w:rsidRDefault="435D5E24" w:rsidP="435D5E24">
            <w:pPr>
              <w:pStyle w:val="Listenabsatz"/>
              <w:numPr>
                <w:ilvl w:val="0"/>
                <w:numId w:val="20"/>
              </w:numPr>
              <w:spacing w:before="100" w:beforeAutospacing="1" w:after="100" w:afterAutospacing="1"/>
              <w:rPr>
                <w:rFonts w:asciiTheme="minorHAnsi" w:eastAsia="Times New Roman" w:hAnsiTheme="minorHAnsi" w:cstheme="minorHAnsi"/>
                <w:b/>
                <w:bCs/>
                <w:color w:val="000000"/>
                <w:sz w:val="18"/>
                <w:szCs w:val="18"/>
                <w:lang w:eastAsia="de-CH"/>
              </w:rPr>
            </w:pPr>
            <w:r w:rsidRPr="00892554">
              <w:rPr>
                <w:rFonts w:asciiTheme="minorHAnsi" w:eastAsia="Times New Roman" w:hAnsiTheme="minorHAnsi" w:cstheme="minorHAnsi"/>
                <w:b/>
                <w:bCs/>
                <w:color w:val="000000" w:themeColor="text1"/>
                <w:sz w:val="18"/>
                <w:szCs w:val="18"/>
                <w:lang w:eastAsia="de-CH"/>
              </w:rPr>
              <w:t>Wahl der Rechnungsrevisoren</w:t>
            </w:r>
            <w:r w:rsidR="00AC3F16" w:rsidRPr="00892554">
              <w:rPr>
                <w:rFonts w:asciiTheme="minorHAnsi" w:hAnsiTheme="minorHAnsi" w:cstheme="minorHAnsi"/>
                <w:sz w:val="18"/>
                <w:szCs w:val="18"/>
              </w:rPr>
              <w:br/>
            </w:r>
            <w:r w:rsidR="00892554">
              <w:rPr>
                <w:rFonts w:asciiTheme="minorHAnsi" w:hAnsiTheme="minorHAnsi" w:cstheme="minorHAnsi"/>
                <w:color w:val="FF0000"/>
                <w:sz w:val="18"/>
                <w:szCs w:val="18"/>
              </w:rPr>
              <w:br/>
              <w:t>Esther Schnellmann und Priska Ysenbout werden erneut als Revisoren gewählt.</w:t>
            </w:r>
            <w:r w:rsidR="00AC3F16" w:rsidRPr="00892554">
              <w:rPr>
                <w:rFonts w:asciiTheme="minorHAnsi" w:hAnsiTheme="minorHAnsi" w:cstheme="minorHAnsi"/>
                <w:sz w:val="18"/>
                <w:szCs w:val="18"/>
              </w:rPr>
              <w:br/>
            </w:r>
          </w:p>
        </w:tc>
        <w:tc>
          <w:tcPr>
            <w:tcW w:w="257" w:type="dxa"/>
          </w:tcPr>
          <w:p w14:paraId="0149858B" w14:textId="77777777" w:rsidR="00AC3F16" w:rsidRPr="00892554" w:rsidRDefault="00AC3F16" w:rsidP="00281598">
            <w:pPr>
              <w:spacing w:before="100" w:beforeAutospacing="1" w:after="100" w:afterAutospacing="1"/>
              <w:rPr>
                <w:rFonts w:asciiTheme="minorHAnsi" w:eastAsia="Times New Roman" w:hAnsiTheme="minorHAnsi" w:cstheme="minorHAnsi"/>
                <w:color w:val="000000"/>
                <w:sz w:val="18"/>
                <w:szCs w:val="18"/>
                <w:lang w:eastAsia="de-CH"/>
              </w:rPr>
            </w:pPr>
          </w:p>
        </w:tc>
      </w:tr>
      <w:tr w:rsidR="00AC3F16" w:rsidRPr="00892554" w14:paraId="027EA3F6" w14:textId="77777777" w:rsidTr="007A252E">
        <w:trPr>
          <w:trHeight w:val="634"/>
        </w:trPr>
        <w:tc>
          <w:tcPr>
            <w:tcW w:w="9607" w:type="dxa"/>
            <w:gridSpan w:val="2"/>
          </w:tcPr>
          <w:p w14:paraId="73F8C9C7" w14:textId="0F583AA5" w:rsidR="00AC3F16" w:rsidRPr="00892554" w:rsidRDefault="435D5E24" w:rsidP="00566785">
            <w:pPr>
              <w:pStyle w:val="Listenabsatz"/>
              <w:numPr>
                <w:ilvl w:val="0"/>
                <w:numId w:val="20"/>
              </w:numPr>
              <w:spacing w:before="100" w:beforeAutospacing="1" w:after="100" w:afterAutospacing="1"/>
              <w:rPr>
                <w:rFonts w:asciiTheme="minorHAnsi" w:eastAsia="Times New Roman" w:hAnsiTheme="minorHAnsi" w:cstheme="minorHAnsi"/>
                <w:b/>
                <w:bCs/>
                <w:color w:val="000000"/>
                <w:sz w:val="18"/>
                <w:szCs w:val="18"/>
                <w:lang w:eastAsia="de-CH"/>
              </w:rPr>
            </w:pPr>
            <w:r w:rsidRPr="00892554">
              <w:rPr>
                <w:rFonts w:asciiTheme="minorHAnsi" w:eastAsia="Times New Roman" w:hAnsiTheme="minorHAnsi" w:cstheme="minorHAnsi"/>
                <w:b/>
                <w:bCs/>
                <w:color w:val="000000" w:themeColor="text1"/>
                <w:sz w:val="18"/>
                <w:szCs w:val="18"/>
                <w:lang w:eastAsia="de-CH"/>
              </w:rPr>
              <w:t>Anträge Mitglieder und Vorstand</w:t>
            </w:r>
            <w:r w:rsidR="00AC3F16" w:rsidRPr="00892554">
              <w:rPr>
                <w:rFonts w:asciiTheme="minorHAnsi" w:hAnsiTheme="minorHAnsi" w:cstheme="minorHAnsi"/>
                <w:sz w:val="18"/>
                <w:szCs w:val="18"/>
              </w:rPr>
              <w:br/>
            </w:r>
            <w:r w:rsidR="00566785">
              <w:rPr>
                <w:rFonts w:asciiTheme="minorHAnsi" w:eastAsia="Times New Roman" w:hAnsiTheme="minorHAnsi" w:cstheme="minorHAnsi"/>
                <w:color w:val="FF0000"/>
                <w:sz w:val="18"/>
                <w:szCs w:val="18"/>
                <w:lang w:eastAsia="de-CH"/>
              </w:rPr>
              <w:t xml:space="preserve">Der Vorstand stellt den Antrag die Mitgliederbeiträge um 15.- zu senken da die finanzielle Lage des Vereins </w:t>
            </w:r>
            <w:r w:rsidR="003D50F6">
              <w:rPr>
                <w:rFonts w:asciiTheme="minorHAnsi" w:eastAsia="Times New Roman" w:hAnsiTheme="minorHAnsi" w:cstheme="minorHAnsi"/>
                <w:color w:val="FF0000"/>
                <w:sz w:val="18"/>
                <w:szCs w:val="18"/>
                <w:lang w:eastAsia="de-CH"/>
              </w:rPr>
              <w:t>zurzeit</w:t>
            </w:r>
            <w:r w:rsidR="00566785">
              <w:rPr>
                <w:rFonts w:asciiTheme="minorHAnsi" w:eastAsia="Times New Roman" w:hAnsiTheme="minorHAnsi" w:cstheme="minorHAnsi"/>
                <w:color w:val="FF0000"/>
                <w:sz w:val="18"/>
                <w:szCs w:val="18"/>
                <w:lang w:eastAsia="de-CH"/>
              </w:rPr>
              <w:t xml:space="preserve"> sehr gut sei und der Unterhalt und die Aufwände so immer noch gut gedeckt werden können.</w:t>
            </w:r>
            <w:r w:rsidR="00566785">
              <w:rPr>
                <w:rFonts w:asciiTheme="minorHAnsi" w:eastAsia="Times New Roman" w:hAnsiTheme="minorHAnsi" w:cstheme="minorHAnsi"/>
                <w:color w:val="FF0000"/>
                <w:sz w:val="18"/>
                <w:szCs w:val="18"/>
                <w:lang w:eastAsia="de-CH"/>
              </w:rPr>
              <w:br/>
            </w:r>
            <w:r w:rsidR="00566785">
              <w:rPr>
                <w:rFonts w:asciiTheme="minorHAnsi" w:eastAsia="Times New Roman" w:hAnsiTheme="minorHAnsi" w:cstheme="minorHAnsi"/>
                <w:color w:val="FF0000"/>
                <w:sz w:val="18"/>
                <w:szCs w:val="18"/>
                <w:lang w:eastAsia="de-CH"/>
              </w:rPr>
              <w:br/>
              <w:t>Stefanie Stauffer erhebt Einspruch und schlägt vor den Betrag bei zulassen und dafür Ställe zu entlohnen welche regelmässig im Dorf und auf sonstigen Wegen Rossbollen entfernen.</w:t>
            </w:r>
            <w:r w:rsidR="003D50F6">
              <w:rPr>
                <w:rFonts w:asciiTheme="minorHAnsi" w:eastAsia="Times New Roman" w:hAnsiTheme="minorHAnsi" w:cstheme="minorHAnsi"/>
                <w:color w:val="FF0000"/>
                <w:sz w:val="18"/>
                <w:szCs w:val="18"/>
                <w:lang w:eastAsia="de-CH"/>
              </w:rPr>
              <w:br/>
            </w:r>
            <w:r w:rsidR="003D50F6">
              <w:rPr>
                <w:rFonts w:asciiTheme="minorHAnsi" w:eastAsia="Times New Roman" w:hAnsiTheme="minorHAnsi" w:cstheme="minorHAnsi"/>
                <w:color w:val="FF0000"/>
                <w:sz w:val="18"/>
                <w:szCs w:val="18"/>
                <w:lang w:eastAsia="de-CH"/>
              </w:rPr>
              <w:br/>
              <w:t>Der Antrag des Vorstandes wurde angenommen und somit die Mitgliederbeiträge vom 60.- auf 45.- gesenkt.</w:t>
            </w:r>
            <w:r w:rsidR="00AC3F16" w:rsidRPr="00892554">
              <w:rPr>
                <w:rFonts w:asciiTheme="minorHAnsi" w:hAnsiTheme="minorHAnsi" w:cstheme="minorHAnsi"/>
                <w:sz w:val="18"/>
                <w:szCs w:val="18"/>
              </w:rPr>
              <w:br/>
            </w:r>
          </w:p>
        </w:tc>
        <w:tc>
          <w:tcPr>
            <w:tcW w:w="257" w:type="dxa"/>
          </w:tcPr>
          <w:p w14:paraId="2A61BC39" w14:textId="77777777" w:rsidR="00AC3F16" w:rsidRPr="00892554" w:rsidRDefault="00AC3F16" w:rsidP="00281598">
            <w:pPr>
              <w:spacing w:before="100" w:beforeAutospacing="1" w:after="100" w:afterAutospacing="1"/>
              <w:rPr>
                <w:rFonts w:asciiTheme="minorHAnsi" w:eastAsia="Times New Roman" w:hAnsiTheme="minorHAnsi" w:cstheme="minorHAnsi"/>
                <w:color w:val="000000"/>
                <w:sz w:val="18"/>
                <w:szCs w:val="18"/>
                <w:lang w:eastAsia="de-CH"/>
              </w:rPr>
            </w:pPr>
          </w:p>
        </w:tc>
      </w:tr>
      <w:tr w:rsidR="00D41057" w:rsidRPr="00892554" w14:paraId="45E38346" w14:textId="77777777" w:rsidTr="007A252E">
        <w:trPr>
          <w:trHeight w:val="634"/>
        </w:trPr>
        <w:tc>
          <w:tcPr>
            <w:tcW w:w="9607" w:type="dxa"/>
            <w:gridSpan w:val="2"/>
          </w:tcPr>
          <w:p w14:paraId="7EABAAF0" w14:textId="77777777" w:rsidR="003D50F6" w:rsidRPr="003D50F6" w:rsidRDefault="435D5E24" w:rsidP="435D5E24">
            <w:pPr>
              <w:pStyle w:val="Listenabsatz"/>
              <w:numPr>
                <w:ilvl w:val="0"/>
                <w:numId w:val="20"/>
              </w:numPr>
              <w:spacing w:before="100" w:beforeAutospacing="1" w:after="100" w:afterAutospacing="1"/>
              <w:rPr>
                <w:rFonts w:asciiTheme="minorHAnsi" w:eastAsia="Times New Roman" w:hAnsiTheme="minorHAnsi" w:cstheme="minorHAnsi"/>
                <w:b/>
                <w:bCs/>
                <w:color w:val="000000"/>
                <w:sz w:val="18"/>
                <w:szCs w:val="18"/>
                <w:lang w:eastAsia="de-CH"/>
              </w:rPr>
            </w:pPr>
            <w:r w:rsidRPr="00892554">
              <w:rPr>
                <w:rFonts w:asciiTheme="minorHAnsi" w:eastAsia="Times New Roman" w:hAnsiTheme="minorHAnsi" w:cstheme="minorHAnsi"/>
                <w:b/>
                <w:bCs/>
                <w:color w:val="000000" w:themeColor="text1"/>
                <w:sz w:val="18"/>
                <w:szCs w:val="18"/>
                <w:lang w:eastAsia="de-CH"/>
              </w:rPr>
              <w:t>Diverses und Anträge zur nächsten Generalversammlung</w:t>
            </w:r>
            <w:r w:rsidR="009653A2" w:rsidRPr="00892554">
              <w:rPr>
                <w:rFonts w:asciiTheme="minorHAnsi" w:hAnsiTheme="minorHAnsi" w:cstheme="minorHAnsi"/>
                <w:sz w:val="18"/>
                <w:szCs w:val="18"/>
              </w:rPr>
              <w:br/>
            </w:r>
            <w:r w:rsidR="003D50F6">
              <w:rPr>
                <w:rFonts w:asciiTheme="minorHAnsi" w:eastAsia="Times New Roman" w:hAnsiTheme="minorHAnsi" w:cstheme="minorHAnsi"/>
                <w:bCs/>
                <w:color w:val="FF0000"/>
                <w:sz w:val="18"/>
                <w:szCs w:val="18"/>
                <w:lang w:eastAsia="de-CH"/>
              </w:rPr>
              <w:t>Ruedi Jenny ergreift das Wort und schlägt Stefanie Stauffer als neues Vorstandsmitglied vor, sie wird zur Wahl vorgeschlagen und mehrstimmig angenommen.</w:t>
            </w:r>
          </w:p>
          <w:p w14:paraId="09905C10" w14:textId="4819403B" w:rsidR="003D50F6" w:rsidRDefault="003D50F6" w:rsidP="003D50F6">
            <w:pPr>
              <w:pStyle w:val="Listenabsatz"/>
              <w:spacing w:before="100" w:beforeAutospacing="1" w:after="100" w:afterAutospacing="1"/>
              <w:ind w:left="360"/>
              <w:rPr>
                <w:rFonts w:asciiTheme="minorHAnsi" w:eastAsia="Times New Roman" w:hAnsiTheme="minorHAnsi" w:cstheme="minorHAnsi"/>
                <w:bCs/>
                <w:color w:val="FF0000"/>
                <w:sz w:val="18"/>
                <w:szCs w:val="18"/>
                <w:lang w:eastAsia="de-CH"/>
              </w:rPr>
            </w:pPr>
          </w:p>
          <w:p w14:paraId="0BC1E9DC" w14:textId="18F81CE3" w:rsidR="003D50F6" w:rsidRDefault="003D50F6" w:rsidP="003D50F6">
            <w:pPr>
              <w:pStyle w:val="Listenabsatz"/>
              <w:spacing w:before="100" w:beforeAutospacing="1" w:after="100" w:afterAutospacing="1"/>
              <w:ind w:left="360"/>
              <w:rPr>
                <w:rFonts w:asciiTheme="minorHAnsi" w:eastAsia="Times New Roman" w:hAnsiTheme="minorHAnsi" w:cstheme="minorHAnsi"/>
                <w:bCs/>
                <w:color w:val="FF0000"/>
                <w:sz w:val="18"/>
                <w:szCs w:val="18"/>
                <w:lang w:eastAsia="de-CH"/>
              </w:rPr>
            </w:pPr>
            <w:r>
              <w:rPr>
                <w:rFonts w:asciiTheme="minorHAnsi" w:eastAsia="Times New Roman" w:hAnsiTheme="minorHAnsi" w:cstheme="minorHAnsi"/>
                <w:bCs/>
                <w:color w:val="FF0000"/>
                <w:sz w:val="18"/>
                <w:szCs w:val="18"/>
                <w:lang w:eastAsia="de-CH"/>
              </w:rPr>
              <w:t>Weiter informiert Ruedi Jenny alle anwesenden über das laufende Vorgehen betreffend Rossbollen und Pferdesteure. Herzlichen Dank Ruedi für dein Engagement!</w:t>
            </w:r>
          </w:p>
          <w:p w14:paraId="0178F4BB" w14:textId="77777777" w:rsidR="003D50F6" w:rsidRPr="003D50F6" w:rsidRDefault="003D50F6" w:rsidP="003D50F6">
            <w:pPr>
              <w:pStyle w:val="Listenabsatz"/>
              <w:spacing w:before="100" w:beforeAutospacing="1" w:after="100" w:afterAutospacing="1"/>
              <w:ind w:left="360"/>
              <w:rPr>
                <w:rFonts w:asciiTheme="minorHAnsi" w:eastAsia="Times New Roman" w:hAnsiTheme="minorHAnsi" w:cstheme="minorHAnsi"/>
                <w:b/>
                <w:bCs/>
                <w:color w:val="000000"/>
                <w:sz w:val="18"/>
                <w:szCs w:val="18"/>
                <w:lang w:eastAsia="de-CH"/>
              </w:rPr>
            </w:pPr>
          </w:p>
          <w:p w14:paraId="4F64D242" w14:textId="02287868" w:rsidR="00D41057" w:rsidRPr="00892554" w:rsidRDefault="007A252E" w:rsidP="003D50F6">
            <w:pPr>
              <w:pStyle w:val="Listenabsatz"/>
              <w:spacing w:before="100" w:beforeAutospacing="1" w:after="100" w:afterAutospacing="1"/>
              <w:ind w:left="360"/>
              <w:rPr>
                <w:rFonts w:asciiTheme="minorHAnsi" w:eastAsia="Times New Roman" w:hAnsiTheme="minorHAnsi" w:cstheme="minorHAnsi"/>
                <w:b/>
                <w:bCs/>
                <w:color w:val="000000"/>
                <w:sz w:val="18"/>
                <w:szCs w:val="18"/>
                <w:lang w:eastAsia="de-CH"/>
              </w:rPr>
            </w:pPr>
            <w:r w:rsidRPr="00D34FE5">
              <w:rPr>
                <w:rFonts w:asciiTheme="minorHAnsi" w:eastAsia="Times New Roman" w:hAnsiTheme="minorHAnsi" w:cstheme="minorHAnsi"/>
                <w:bCs/>
                <w:color w:val="FF0000"/>
                <w:sz w:val="18"/>
                <w:szCs w:val="18"/>
                <w:lang w:eastAsia="de-CH"/>
              </w:rPr>
              <w:t>Der Präsident Reto Kubli schliesst die Generalversammlung 20</w:t>
            </w:r>
            <w:r w:rsidR="003D50F6">
              <w:rPr>
                <w:rFonts w:asciiTheme="minorHAnsi" w:eastAsia="Times New Roman" w:hAnsiTheme="minorHAnsi" w:cstheme="minorHAnsi"/>
                <w:bCs/>
                <w:color w:val="FF0000"/>
                <w:sz w:val="18"/>
                <w:szCs w:val="18"/>
                <w:lang w:eastAsia="de-CH"/>
              </w:rPr>
              <w:t>21</w:t>
            </w:r>
            <w:r w:rsidRPr="00D34FE5">
              <w:rPr>
                <w:rFonts w:asciiTheme="minorHAnsi" w:eastAsia="Times New Roman" w:hAnsiTheme="minorHAnsi" w:cstheme="minorHAnsi"/>
                <w:bCs/>
                <w:color w:val="FF0000"/>
                <w:sz w:val="18"/>
                <w:szCs w:val="18"/>
                <w:lang w:eastAsia="de-CH"/>
              </w:rPr>
              <w:t>, nachdem keine weiteren Anregungen oder Fragen mehr diskutiert werden. Er dankt allen Mitgliedern für ihr Erscheinen und wünscht ihnen noch ein frohes Beisammensein und Gespräche im Anschluss an die Generalversammlung.</w:t>
            </w:r>
          </w:p>
        </w:tc>
        <w:tc>
          <w:tcPr>
            <w:tcW w:w="257" w:type="dxa"/>
          </w:tcPr>
          <w:p w14:paraId="69E3092A" w14:textId="77777777" w:rsidR="00D41057" w:rsidRPr="00892554" w:rsidRDefault="00D41057" w:rsidP="00281598">
            <w:pPr>
              <w:spacing w:before="100" w:beforeAutospacing="1" w:after="100" w:afterAutospacing="1"/>
              <w:rPr>
                <w:rFonts w:asciiTheme="minorHAnsi" w:eastAsia="Times New Roman" w:hAnsiTheme="minorHAnsi" w:cstheme="minorHAnsi"/>
                <w:color w:val="000000"/>
                <w:sz w:val="18"/>
                <w:szCs w:val="18"/>
                <w:lang w:eastAsia="de-CH"/>
              </w:rPr>
            </w:pPr>
          </w:p>
        </w:tc>
      </w:tr>
    </w:tbl>
    <w:p w14:paraId="0968A818" w14:textId="77777777" w:rsidR="004E2D25" w:rsidRPr="00892554" w:rsidRDefault="004E2D25" w:rsidP="435D5E24">
      <w:pPr>
        <w:spacing w:before="0" w:after="200" w:line="276" w:lineRule="auto"/>
        <w:rPr>
          <w:rFonts w:asciiTheme="minorHAnsi" w:hAnsiTheme="minorHAnsi" w:cstheme="minorHAnsi"/>
          <w:b/>
          <w:bCs/>
          <w:color w:val="FF0000"/>
          <w:sz w:val="18"/>
          <w:szCs w:val="18"/>
        </w:rPr>
      </w:pPr>
      <w:bookmarkStart w:id="1" w:name="_GoBack"/>
      <w:bookmarkEnd w:id="1"/>
    </w:p>
    <w:sectPr w:rsidR="004E2D25" w:rsidRPr="00892554" w:rsidSect="006036D6">
      <w:headerReference w:type="default" r:id="rId8"/>
      <w:footerReference w:type="default" r:id="rId9"/>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16CD3" w14:textId="77777777" w:rsidR="00BE24B7" w:rsidRDefault="00BE24B7" w:rsidP="00EE01A3">
      <w:r>
        <w:separator/>
      </w:r>
    </w:p>
  </w:endnote>
  <w:endnote w:type="continuationSeparator" w:id="0">
    <w:p w14:paraId="7B6437A1" w14:textId="77777777" w:rsidR="00BE24B7" w:rsidRDefault="00BE24B7" w:rsidP="00EE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8C60" w14:textId="3E63D289" w:rsidR="0039382C" w:rsidRPr="00C8306F" w:rsidRDefault="00C8306F" w:rsidP="00C3118C">
    <w:pPr>
      <w:pStyle w:val="Fuzeile"/>
      <w:tabs>
        <w:tab w:val="clear" w:pos="4536"/>
        <w:tab w:val="clear" w:pos="9072"/>
        <w:tab w:val="center" w:pos="4933"/>
        <w:tab w:val="right" w:pos="9866"/>
      </w:tabs>
      <w:rPr>
        <w:rFonts w:ascii="Californian FB" w:hAnsi="Californian FB"/>
        <w:sz w:val="18"/>
      </w:rPr>
    </w:pPr>
    <w:r w:rsidRPr="00C8306F">
      <w:rPr>
        <w:rFonts w:ascii="Californian FB" w:hAnsi="Californian FB"/>
        <w:sz w:val="18"/>
      </w:rPr>
      <w:t>P</w:t>
    </w:r>
    <w:r w:rsidR="003D50F6">
      <w:rPr>
        <w:rFonts w:ascii="Californian FB" w:hAnsi="Californian FB"/>
        <w:sz w:val="18"/>
      </w:rPr>
      <w:t>rotokoll Generalversammlung 2021</w:t>
    </w:r>
    <w:r w:rsidR="0039382C" w:rsidRPr="00C8306F">
      <w:rPr>
        <w:rFonts w:ascii="Californian FB" w:hAnsi="Californian FB"/>
        <w:sz w:val="18"/>
      </w:rPr>
      <w:tab/>
    </w:r>
    <w:r w:rsidR="0039382C" w:rsidRPr="00C8306F">
      <w:rPr>
        <w:rFonts w:ascii="Californian FB" w:hAnsi="Californian FB"/>
        <w:sz w:val="18"/>
      </w:rPr>
      <w:tab/>
    </w:r>
    <w:r w:rsidR="0039382C" w:rsidRPr="00C8306F">
      <w:rPr>
        <w:rFonts w:ascii="Californian FB" w:hAnsi="Californian FB"/>
        <w:sz w:val="18"/>
      </w:rPr>
      <w:fldChar w:fldCharType="begin"/>
    </w:r>
    <w:r w:rsidR="0039382C" w:rsidRPr="00C8306F">
      <w:rPr>
        <w:rFonts w:ascii="Californian FB" w:hAnsi="Californian FB"/>
        <w:sz w:val="18"/>
      </w:rPr>
      <w:instrText xml:space="preserve"> PAGE   \* MERGEFORMAT </w:instrText>
    </w:r>
    <w:r w:rsidR="0039382C" w:rsidRPr="00C8306F">
      <w:rPr>
        <w:rFonts w:ascii="Californian FB" w:hAnsi="Californian FB"/>
        <w:sz w:val="18"/>
      </w:rPr>
      <w:fldChar w:fldCharType="separate"/>
    </w:r>
    <w:r w:rsidR="003D50F6">
      <w:rPr>
        <w:rFonts w:ascii="Californian FB" w:hAnsi="Californian FB"/>
        <w:noProof/>
        <w:sz w:val="18"/>
      </w:rPr>
      <w:t>2</w:t>
    </w:r>
    <w:r w:rsidR="0039382C" w:rsidRPr="00C8306F">
      <w:rPr>
        <w:rFonts w:ascii="Californian FB" w:hAnsi="Californian FB"/>
        <w:sz w:val="18"/>
      </w:rPr>
      <w:fldChar w:fldCharType="end"/>
    </w:r>
    <w:r w:rsidR="0039382C" w:rsidRPr="00C8306F">
      <w:rPr>
        <w:rFonts w:ascii="Californian FB" w:hAnsi="Californian FB"/>
        <w:sz w:val="18"/>
      </w:rPr>
      <w:t>/</w:t>
    </w:r>
    <w:r w:rsidR="0039382C" w:rsidRPr="00C8306F">
      <w:rPr>
        <w:rFonts w:ascii="Californian FB" w:hAnsi="Californian FB"/>
        <w:noProof/>
        <w:sz w:val="18"/>
      </w:rPr>
      <w:fldChar w:fldCharType="begin"/>
    </w:r>
    <w:r w:rsidR="0039382C" w:rsidRPr="00C8306F">
      <w:rPr>
        <w:rFonts w:ascii="Californian FB" w:hAnsi="Californian FB"/>
        <w:noProof/>
        <w:sz w:val="18"/>
      </w:rPr>
      <w:instrText xml:space="preserve"> NUMPAGES   \* MERGEFORMAT </w:instrText>
    </w:r>
    <w:r w:rsidR="0039382C" w:rsidRPr="00C8306F">
      <w:rPr>
        <w:rFonts w:ascii="Californian FB" w:hAnsi="Californian FB"/>
        <w:noProof/>
        <w:sz w:val="18"/>
      </w:rPr>
      <w:fldChar w:fldCharType="separate"/>
    </w:r>
    <w:r w:rsidR="003D50F6">
      <w:rPr>
        <w:rFonts w:ascii="Californian FB" w:hAnsi="Californian FB"/>
        <w:noProof/>
        <w:sz w:val="18"/>
      </w:rPr>
      <w:t>2</w:t>
    </w:r>
    <w:r w:rsidR="0039382C" w:rsidRPr="00C8306F">
      <w:rPr>
        <w:rFonts w:ascii="Californian FB" w:hAnsi="Californian F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52EF9" w14:textId="77777777" w:rsidR="00BE24B7" w:rsidRDefault="00BE24B7" w:rsidP="00EE01A3">
      <w:r>
        <w:separator/>
      </w:r>
    </w:p>
  </w:footnote>
  <w:footnote w:type="continuationSeparator" w:id="0">
    <w:p w14:paraId="18F87410" w14:textId="77777777" w:rsidR="00BE24B7" w:rsidRDefault="00BE24B7" w:rsidP="00EE0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188F5" w14:textId="77777777" w:rsidR="0039382C" w:rsidRPr="00E73667" w:rsidRDefault="0039382C" w:rsidP="00C8306F">
    <w:pPr>
      <w:pStyle w:val="Kopfzeile"/>
      <w:tabs>
        <w:tab w:val="clear" w:pos="4536"/>
        <w:tab w:val="clear" w:pos="9072"/>
        <w:tab w:val="center" w:pos="4933"/>
        <w:tab w:val="right" w:pos="9866"/>
      </w:tabs>
    </w:pPr>
    <w:r>
      <w:rPr>
        <w:noProof/>
        <w:lang w:eastAsia="de-CH"/>
      </w:rPr>
      <w:drawing>
        <wp:inline distT="0" distB="0" distL="0" distR="0" wp14:anchorId="1E9E2C39" wp14:editId="35134400">
          <wp:extent cx="1909647" cy="633743"/>
          <wp:effectExtent l="0" t="0" r="0" b="0"/>
          <wp:docPr id="1" name="Picture 1" descr="Logo VPU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PULG"/>
                  <pic:cNvPicPr>
                    <a:picLocks noChangeAspect="1" noChangeArrowheads="1"/>
                  </pic:cNvPicPr>
                </pic:nvPicPr>
                <pic:blipFill rotWithShape="1">
                  <a:blip r:embed="rId1">
                    <a:extLst>
                      <a:ext uri="{28A0092B-C50C-407E-A947-70E740481C1C}">
                        <a14:useLocalDpi xmlns:a14="http://schemas.microsoft.com/office/drawing/2010/main" val="0"/>
                      </a:ext>
                    </a:extLst>
                  </a:blip>
                  <a:srcRect r="677" b="7419"/>
                  <a:stretch/>
                </pic:blipFill>
                <pic:spPr bwMode="auto">
                  <a:xfrm>
                    <a:off x="0" y="0"/>
                    <a:ext cx="1916546" cy="636033"/>
                  </a:xfrm>
                  <a:prstGeom prst="rect">
                    <a:avLst/>
                  </a:prstGeom>
                  <a:noFill/>
                  <a:ln>
                    <a:noFill/>
                  </a:ln>
                  <a:extLst>
                    <a:ext uri="{53640926-AAD7-44D8-BBD7-CCE9431645EC}">
                      <a14:shadowObscured xmlns:a14="http://schemas.microsoft.com/office/drawing/2010/main"/>
                    </a:ext>
                  </a:extLst>
                </pic:spPr>
              </pic:pic>
            </a:graphicData>
          </a:graphic>
        </wp:inline>
      </w:drawing>
    </w:r>
    <w:r w:rsidR="00C8306F">
      <w:rPr>
        <w:rFonts w:ascii="Californian FB" w:hAnsi="Californian FB"/>
      </w:rPr>
      <w:t xml:space="preserve"> </w:t>
    </w:r>
    <w:r w:rsidR="00C8306F">
      <w:rPr>
        <w:rFonts w:ascii="Californian FB" w:hAnsi="Californian FB"/>
      </w:rPr>
      <w:br/>
    </w:r>
    <w:r w:rsidRPr="00E73667">
      <w:tab/>
    </w:r>
    <w:r w:rsidRPr="00E73667">
      <w:tab/>
    </w:r>
    <w:r>
      <w:fldChar w:fldCharType="begin"/>
    </w:r>
    <w:r>
      <w:instrText xml:space="preserve"> AUTHOR   \* MERGEFORMAT </w:instrTex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6229"/>
    <w:multiLevelType w:val="multilevel"/>
    <w:tmpl w:val="CA1AC4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B431B2"/>
    <w:multiLevelType w:val="hybridMultilevel"/>
    <w:tmpl w:val="70F83C24"/>
    <w:lvl w:ilvl="0" w:tplc="8F1EEA68">
      <w:start w:val="1"/>
      <w:numFmt w:val="decimal"/>
      <w:lvlText w:val="%1."/>
      <w:lvlJc w:val="left"/>
      <w:pPr>
        <w:ind w:left="360" w:hanging="360"/>
      </w:pPr>
      <w:rPr>
        <w:rFonts w:hint="default"/>
        <w:b/>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7DB02AD"/>
    <w:multiLevelType w:val="multilevel"/>
    <w:tmpl w:val="08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1CC7147"/>
    <w:multiLevelType w:val="hybridMultilevel"/>
    <w:tmpl w:val="44141D62"/>
    <w:lvl w:ilvl="0" w:tplc="0807000F">
      <w:start w:val="6"/>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F844B07"/>
    <w:multiLevelType w:val="hybridMultilevel"/>
    <w:tmpl w:val="FE3CE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F7362"/>
    <w:multiLevelType w:val="multilevel"/>
    <w:tmpl w:val="1B9EF3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78D5B2D"/>
    <w:multiLevelType w:val="hybridMultilevel"/>
    <w:tmpl w:val="1AE0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A4D62"/>
    <w:multiLevelType w:val="hybridMultilevel"/>
    <w:tmpl w:val="E0B88E76"/>
    <w:lvl w:ilvl="0" w:tplc="0807000B">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3D52203E"/>
    <w:multiLevelType w:val="hybridMultilevel"/>
    <w:tmpl w:val="F2262FBA"/>
    <w:lvl w:ilvl="0" w:tplc="5220F808">
      <w:start w:val="2"/>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417B4A09"/>
    <w:multiLevelType w:val="hybridMultilevel"/>
    <w:tmpl w:val="EE361E9E"/>
    <w:lvl w:ilvl="0" w:tplc="05F62B3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13375E"/>
    <w:multiLevelType w:val="hybridMultilevel"/>
    <w:tmpl w:val="00C4C7C4"/>
    <w:lvl w:ilvl="0" w:tplc="E8D2810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4AF691A"/>
    <w:multiLevelType w:val="hybridMultilevel"/>
    <w:tmpl w:val="D17AD496"/>
    <w:lvl w:ilvl="0" w:tplc="2DBCEF1E">
      <w:numFmt w:val="bullet"/>
      <w:lvlText w:val="-"/>
      <w:lvlJc w:val="left"/>
      <w:pPr>
        <w:ind w:left="720" w:hanging="360"/>
      </w:pPr>
      <w:rPr>
        <w:rFonts w:ascii="Bliss 2 Light" w:eastAsia="Times New Roman" w:hAnsi="Bliss 2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BF868AE"/>
    <w:multiLevelType w:val="hybridMultilevel"/>
    <w:tmpl w:val="31F2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20A06"/>
    <w:multiLevelType w:val="hybridMultilevel"/>
    <w:tmpl w:val="D3340D5C"/>
    <w:lvl w:ilvl="0" w:tplc="B4360DC6">
      <w:start w:val="1"/>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14" w15:restartNumberingAfterBreak="0">
    <w:nsid w:val="7D322D34"/>
    <w:multiLevelType w:val="multilevel"/>
    <w:tmpl w:val="DFB025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E3F1388"/>
    <w:multiLevelType w:val="hybridMultilevel"/>
    <w:tmpl w:val="5E7ACAC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36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7F2C1EB3"/>
    <w:multiLevelType w:val="hybridMultilevel"/>
    <w:tmpl w:val="655A84A8"/>
    <w:lvl w:ilvl="0" w:tplc="7C14810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0"/>
  </w:num>
  <w:num w:numId="5">
    <w:abstractNumId w:val="14"/>
  </w:num>
  <w:num w:numId="6">
    <w:abstractNumId w:val="4"/>
  </w:num>
  <w:num w:numId="7">
    <w:abstractNumId w:val="9"/>
  </w:num>
  <w:num w:numId="8">
    <w:abstractNumId w:val="16"/>
  </w:num>
  <w:num w:numId="9">
    <w:abstractNumId w:val="0"/>
  </w:num>
  <w:num w:numId="10">
    <w:abstractNumId w:val="0"/>
  </w:num>
  <w:num w:numId="11">
    <w:abstractNumId w:val="16"/>
  </w:num>
  <w:num w:numId="12">
    <w:abstractNumId w:val="2"/>
  </w:num>
  <w:num w:numId="13">
    <w:abstractNumId w:val="2"/>
  </w:num>
  <w:num w:numId="14">
    <w:abstractNumId w:val="2"/>
  </w:num>
  <w:num w:numId="15">
    <w:abstractNumId w:val="2"/>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8"/>
  </w:num>
  <w:num w:numId="21">
    <w:abstractNumId w:val="3"/>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75"/>
    <w:rsid w:val="00003649"/>
    <w:rsid w:val="00006835"/>
    <w:rsid w:val="000269A4"/>
    <w:rsid w:val="0006647A"/>
    <w:rsid w:val="000812C5"/>
    <w:rsid w:val="000B672C"/>
    <w:rsid w:val="000E6085"/>
    <w:rsid w:val="000E77C0"/>
    <w:rsid w:val="0011186E"/>
    <w:rsid w:val="001144BB"/>
    <w:rsid w:val="00114B46"/>
    <w:rsid w:val="00171068"/>
    <w:rsid w:val="001745C3"/>
    <w:rsid w:val="001C752F"/>
    <w:rsid w:val="001D7341"/>
    <w:rsid w:val="00250658"/>
    <w:rsid w:val="002542C0"/>
    <w:rsid w:val="00270249"/>
    <w:rsid w:val="00281598"/>
    <w:rsid w:val="0029525F"/>
    <w:rsid w:val="002D3295"/>
    <w:rsid w:val="002D3942"/>
    <w:rsid w:val="002F2BDF"/>
    <w:rsid w:val="00306D37"/>
    <w:rsid w:val="00340A27"/>
    <w:rsid w:val="0037486D"/>
    <w:rsid w:val="00391192"/>
    <w:rsid w:val="0039382C"/>
    <w:rsid w:val="003B6836"/>
    <w:rsid w:val="003C0E32"/>
    <w:rsid w:val="003C52C5"/>
    <w:rsid w:val="003D50F6"/>
    <w:rsid w:val="00420F75"/>
    <w:rsid w:val="00421175"/>
    <w:rsid w:val="00453DB8"/>
    <w:rsid w:val="00462F89"/>
    <w:rsid w:val="00483E3F"/>
    <w:rsid w:val="004E2D25"/>
    <w:rsid w:val="005079BD"/>
    <w:rsid w:val="0052516E"/>
    <w:rsid w:val="00530E2E"/>
    <w:rsid w:val="00532DD3"/>
    <w:rsid w:val="00536704"/>
    <w:rsid w:val="00537D28"/>
    <w:rsid w:val="00557A95"/>
    <w:rsid w:val="00566785"/>
    <w:rsid w:val="005802B2"/>
    <w:rsid w:val="005B6201"/>
    <w:rsid w:val="006036D6"/>
    <w:rsid w:val="00630A18"/>
    <w:rsid w:val="006D4A14"/>
    <w:rsid w:val="007971A7"/>
    <w:rsid w:val="007A252E"/>
    <w:rsid w:val="007C4F6C"/>
    <w:rsid w:val="007D0187"/>
    <w:rsid w:val="007E1D0D"/>
    <w:rsid w:val="007E61E0"/>
    <w:rsid w:val="007F63D0"/>
    <w:rsid w:val="00804881"/>
    <w:rsid w:val="008712BF"/>
    <w:rsid w:val="00877587"/>
    <w:rsid w:val="00892554"/>
    <w:rsid w:val="00896670"/>
    <w:rsid w:val="008B61EF"/>
    <w:rsid w:val="008F362D"/>
    <w:rsid w:val="00927166"/>
    <w:rsid w:val="00942FEE"/>
    <w:rsid w:val="009461D1"/>
    <w:rsid w:val="00954C08"/>
    <w:rsid w:val="009653A2"/>
    <w:rsid w:val="00965DBE"/>
    <w:rsid w:val="009B14E7"/>
    <w:rsid w:val="009E29A5"/>
    <w:rsid w:val="009E64BC"/>
    <w:rsid w:val="009F367B"/>
    <w:rsid w:val="009F63FF"/>
    <w:rsid w:val="009F7FF8"/>
    <w:rsid w:val="00A375AA"/>
    <w:rsid w:val="00A55611"/>
    <w:rsid w:val="00A67955"/>
    <w:rsid w:val="00A850FF"/>
    <w:rsid w:val="00AA5F61"/>
    <w:rsid w:val="00AB5A85"/>
    <w:rsid w:val="00AC3F16"/>
    <w:rsid w:val="00AC77F8"/>
    <w:rsid w:val="00B24E0D"/>
    <w:rsid w:val="00B43A57"/>
    <w:rsid w:val="00B7055E"/>
    <w:rsid w:val="00B81184"/>
    <w:rsid w:val="00B95FE5"/>
    <w:rsid w:val="00BA294B"/>
    <w:rsid w:val="00BA7199"/>
    <w:rsid w:val="00BB2690"/>
    <w:rsid w:val="00BB6879"/>
    <w:rsid w:val="00BC0A37"/>
    <w:rsid w:val="00BE24B7"/>
    <w:rsid w:val="00C3118C"/>
    <w:rsid w:val="00C312E2"/>
    <w:rsid w:val="00C34A06"/>
    <w:rsid w:val="00C5688C"/>
    <w:rsid w:val="00C64242"/>
    <w:rsid w:val="00C70765"/>
    <w:rsid w:val="00C8306F"/>
    <w:rsid w:val="00C83B01"/>
    <w:rsid w:val="00CD486D"/>
    <w:rsid w:val="00CE3081"/>
    <w:rsid w:val="00CF1740"/>
    <w:rsid w:val="00D34FE5"/>
    <w:rsid w:val="00D41057"/>
    <w:rsid w:val="00D51BCB"/>
    <w:rsid w:val="00D555FE"/>
    <w:rsid w:val="00D609DF"/>
    <w:rsid w:val="00D915DA"/>
    <w:rsid w:val="00DA30B3"/>
    <w:rsid w:val="00DE3F35"/>
    <w:rsid w:val="00E01CEA"/>
    <w:rsid w:val="00E02E1D"/>
    <w:rsid w:val="00E03959"/>
    <w:rsid w:val="00E64974"/>
    <w:rsid w:val="00E73667"/>
    <w:rsid w:val="00E803F5"/>
    <w:rsid w:val="00E81240"/>
    <w:rsid w:val="00E834AF"/>
    <w:rsid w:val="00EB7F7A"/>
    <w:rsid w:val="00EC4652"/>
    <w:rsid w:val="00EC67E9"/>
    <w:rsid w:val="00EC6D90"/>
    <w:rsid w:val="00ED3089"/>
    <w:rsid w:val="00EE01A3"/>
    <w:rsid w:val="00EF2E06"/>
    <w:rsid w:val="00F23DF0"/>
    <w:rsid w:val="00F3078E"/>
    <w:rsid w:val="00F36408"/>
    <w:rsid w:val="00F4390F"/>
    <w:rsid w:val="00F72027"/>
    <w:rsid w:val="00FA37CC"/>
    <w:rsid w:val="00FE4A46"/>
    <w:rsid w:val="00FF25CA"/>
    <w:rsid w:val="435D5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1E73"/>
  <w15:docId w15:val="{EFA88C67-8CC2-4E01-9592-DEFAAF78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1A3"/>
    <w:pPr>
      <w:spacing w:before="60" w:after="0" w:line="240" w:lineRule="auto"/>
    </w:pPr>
    <w:rPr>
      <w:rFonts w:ascii="Bliss 2 Light" w:hAnsi="Bliss 2 Light"/>
      <w:lang w:val="de-CH"/>
    </w:rPr>
  </w:style>
  <w:style w:type="paragraph" w:styleId="berschrift1">
    <w:name w:val="heading 1"/>
    <w:basedOn w:val="Standard"/>
    <w:next w:val="Standard"/>
    <w:link w:val="berschrift1Zchn"/>
    <w:uiPriority w:val="9"/>
    <w:qFormat/>
    <w:rsid w:val="0011186E"/>
    <w:pPr>
      <w:keepNext/>
      <w:keepLines/>
      <w:numPr>
        <w:numId w:val="15"/>
      </w:numPr>
      <w:spacing w:before="240" w:after="120"/>
      <w:outlineLvl w:val="0"/>
    </w:pPr>
    <w:rPr>
      <w:rFonts w:eastAsiaTheme="majorEastAsia" w:cstheme="majorBidi"/>
      <w:b/>
      <w:bCs/>
      <w:color w:val="000000" w:themeColor="text1"/>
      <w:sz w:val="28"/>
      <w:szCs w:val="28"/>
      <w14:numForm w14:val="lining"/>
      <w14:numSpacing w14:val="proportional"/>
    </w:rPr>
  </w:style>
  <w:style w:type="paragraph" w:styleId="berschrift2">
    <w:name w:val="heading 2"/>
    <w:basedOn w:val="Standard"/>
    <w:next w:val="Standard"/>
    <w:link w:val="berschrift2Zchn"/>
    <w:uiPriority w:val="9"/>
    <w:unhideWhenUsed/>
    <w:qFormat/>
    <w:rsid w:val="0011186E"/>
    <w:pPr>
      <w:keepNext/>
      <w:keepLines/>
      <w:numPr>
        <w:ilvl w:val="1"/>
        <w:numId w:val="15"/>
      </w:numPr>
      <w:spacing w:before="20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11186E"/>
    <w:pPr>
      <w:keepNext/>
      <w:keepLines/>
      <w:numPr>
        <w:ilvl w:val="2"/>
        <w:numId w:val="15"/>
      </w:numPr>
      <w:spacing w:before="240" w:after="120"/>
      <w:outlineLvl w:val="2"/>
    </w:pPr>
    <w:rPr>
      <w:rFonts w:eastAsiaTheme="majorEastAsia" w:cstheme="majorBidi"/>
      <w:b/>
      <w:bCs/>
      <w:color w:val="000000" w:themeColor="text1"/>
      <w:sz w:val="24"/>
      <w:szCs w:val="24"/>
    </w:rPr>
  </w:style>
  <w:style w:type="paragraph" w:styleId="berschrift4">
    <w:name w:val="heading 4"/>
    <w:basedOn w:val="berschrift3"/>
    <w:next w:val="Standard"/>
    <w:link w:val="berschrift4Zchn"/>
    <w:uiPriority w:val="9"/>
    <w:unhideWhenUsed/>
    <w:qFormat/>
    <w:rsid w:val="0011186E"/>
    <w:pPr>
      <w:numPr>
        <w:ilvl w:val="3"/>
        <w:numId w:val="12"/>
      </w:numPr>
      <w:spacing w:before="120" w:after="60"/>
      <w:ind w:left="862" w:hanging="862"/>
      <w:outlineLvl w:val="3"/>
    </w:pPr>
    <w:rPr>
      <w:sz w:val="22"/>
    </w:rPr>
  </w:style>
  <w:style w:type="paragraph" w:styleId="berschrift5">
    <w:name w:val="heading 5"/>
    <w:basedOn w:val="berschrift4"/>
    <w:next w:val="Standard"/>
    <w:link w:val="berschrift5Zchn"/>
    <w:uiPriority w:val="9"/>
    <w:unhideWhenUsed/>
    <w:qFormat/>
    <w:rsid w:val="0011186E"/>
    <w:pPr>
      <w:numPr>
        <w:ilvl w:val="4"/>
        <w:numId w:val="15"/>
      </w:numPr>
      <w:outlineLvl w:val="4"/>
    </w:pPr>
  </w:style>
  <w:style w:type="paragraph" w:styleId="berschrift6">
    <w:name w:val="heading 6"/>
    <w:basedOn w:val="Standard"/>
    <w:next w:val="Standard"/>
    <w:link w:val="berschrift6Zchn"/>
    <w:uiPriority w:val="9"/>
    <w:unhideWhenUsed/>
    <w:qFormat/>
    <w:rsid w:val="0011186E"/>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1186E"/>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1186E"/>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1186E"/>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3667"/>
    <w:pPr>
      <w:tabs>
        <w:tab w:val="center" w:pos="4536"/>
        <w:tab w:val="right" w:pos="9072"/>
      </w:tabs>
    </w:pPr>
  </w:style>
  <w:style w:type="character" w:customStyle="1" w:styleId="KopfzeileZchn">
    <w:name w:val="Kopfzeile Zchn"/>
    <w:basedOn w:val="Absatz-Standardschriftart"/>
    <w:link w:val="Kopfzeile"/>
    <w:uiPriority w:val="99"/>
    <w:rsid w:val="00E73667"/>
  </w:style>
  <w:style w:type="paragraph" w:styleId="Fuzeile">
    <w:name w:val="footer"/>
    <w:basedOn w:val="Standard"/>
    <w:link w:val="FuzeileZchn"/>
    <w:uiPriority w:val="99"/>
    <w:unhideWhenUsed/>
    <w:rsid w:val="00E73667"/>
    <w:pPr>
      <w:tabs>
        <w:tab w:val="center" w:pos="4536"/>
        <w:tab w:val="right" w:pos="9072"/>
      </w:tabs>
    </w:pPr>
  </w:style>
  <w:style w:type="character" w:customStyle="1" w:styleId="FuzeileZchn">
    <w:name w:val="Fußzeile Zchn"/>
    <w:basedOn w:val="Absatz-Standardschriftart"/>
    <w:link w:val="Fuzeile"/>
    <w:uiPriority w:val="99"/>
    <w:rsid w:val="00E73667"/>
  </w:style>
  <w:style w:type="paragraph" w:styleId="Sprechblasentext">
    <w:name w:val="Balloon Text"/>
    <w:basedOn w:val="Standard"/>
    <w:link w:val="SprechblasentextZchn"/>
    <w:uiPriority w:val="99"/>
    <w:semiHidden/>
    <w:unhideWhenUsed/>
    <w:rsid w:val="00E736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667"/>
    <w:rPr>
      <w:rFonts w:ascii="Tahoma" w:hAnsi="Tahoma" w:cs="Tahoma"/>
      <w:sz w:val="16"/>
      <w:szCs w:val="16"/>
    </w:rPr>
  </w:style>
  <w:style w:type="character" w:styleId="Platzhaltertext">
    <w:name w:val="Placeholder Text"/>
    <w:basedOn w:val="Absatz-Standardschriftart"/>
    <w:uiPriority w:val="99"/>
    <w:semiHidden/>
    <w:rsid w:val="00E73667"/>
    <w:rPr>
      <w:color w:val="808080"/>
    </w:rPr>
  </w:style>
  <w:style w:type="character" w:customStyle="1" w:styleId="berschrift1Zchn">
    <w:name w:val="Überschrift 1 Zchn"/>
    <w:basedOn w:val="Absatz-Standardschriftart"/>
    <w:link w:val="berschrift1"/>
    <w:uiPriority w:val="9"/>
    <w:rsid w:val="00EE01A3"/>
    <w:rPr>
      <w:rFonts w:ascii="Bliss 2 Light" w:eastAsiaTheme="majorEastAsia" w:hAnsi="Bliss 2 Light" w:cstheme="majorBidi"/>
      <w:b/>
      <w:bCs/>
      <w:color w:val="000000" w:themeColor="text1"/>
      <w:sz w:val="28"/>
      <w:szCs w:val="28"/>
      <w14:numForm w14:val="lining"/>
      <w14:numSpacing w14:val="proportional"/>
    </w:rPr>
  </w:style>
  <w:style w:type="character" w:customStyle="1" w:styleId="berschrift2Zchn">
    <w:name w:val="Überschrift 2 Zchn"/>
    <w:basedOn w:val="Absatz-Standardschriftart"/>
    <w:link w:val="berschrift2"/>
    <w:uiPriority w:val="9"/>
    <w:rsid w:val="003B6836"/>
    <w:rPr>
      <w:rFonts w:ascii="Bliss 2 Light" w:eastAsiaTheme="majorEastAsia" w:hAnsi="Bliss 2 Light" w:cstheme="majorBidi"/>
      <w:b/>
      <w:bCs/>
      <w:color w:val="000000" w:themeColor="text1"/>
      <w:sz w:val="26"/>
      <w:szCs w:val="26"/>
    </w:rPr>
  </w:style>
  <w:style w:type="character" w:customStyle="1" w:styleId="berschrift3Zchn">
    <w:name w:val="Überschrift 3 Zchn"/>
    <w:basedOn w:val="Absatz-Standardschriftart"/>
    <w:link w:val="berschrift3"/>
    <w:uiPriority w:val="9"/>
    <w:rsid w:val="0011186E"/>
    <w:rPr>
      <w:rFonts w:ascii="Bliss 2 Light" w:eastAsiaTheme="majorEastAsia" w:hAnsi="Bliss 2 Light" w:cstheme="majorBidi"/>
      <w:b/>
      <w:bCs/>
      <w:color w:val="000000" w:themeColor="text1"/>
      <w:sz w:val="24"/>
      <w:szCs w:val="24"/>
    </w:rPr>
  </w:style>
  <w:style w:type="character" w:customStyle="1" w:styleId="berschrift4Zchn">
    <w:name w:val="Überschrift 4 Zchn"/>
    <w:basedOn w:val="Absatz-Standardschriftart"/>
    <w:link w:val="berschrift4"/>
    <w:uiPriority w:val="9"/>
    <w:rsid w:val="0011186E"/>
    <w:rPr>
      <w:rFonts w:ascii="Bliss 2 Light" w:eastAsiaTheme="majorEastAsia" w:hAnsi="Bliss 2 Light" w:cstheme="majorBidi"/>
      <w:b/>
      <w:bCs/>
      <w:color w:val="000000" w:themeColor="text1"/>
      <w:szCs w:val="24"/>
    </w:rPr>
  </w:style>
  <w:style w:type="paragraph" w:styleId="KeinLeerraum">
    <w:name w:val="No Spacing"/>
    <w:uiPriority w:val="1"/>
    <w:qFormat/>
    <w:rsid w:val="00453DB8"/>
    <w:pPr>
      <w:spacing w:after="0" w:line="240" w:lineRule="auto"/>
    </w:pPr>
    <w:rPr>
      <w:rFonts w:ascii="Bliss 2 Light" w:hAnsi="Bliss 2 Light"/>
    </w:rPr>
  </w:style>
  <w:style w:type="character" w:customStyle="1" w:styleId="berschrift5Zchn">
    <w:name w:val="Überschrift 5 Zchn"/>
    <w:basedOn w:val="Absatz-Standardschriftart"/>
    <w:link w:val="berschrift5"/>
    <w:uiPriority w:val="9"/>
    <w:rsid w:val="0011186E"/>
    <w:rPr>
      <w:rFonts w:ascii="Bliss 2 Light" w:eastAsiaTheme="majorEastAsia" w:hAnsi="Bliss 2 Light" w:cstheme="majorBidi"/>
      <w:b/>
      <w:bCs/>
      <w:color w:val="000000" w:themeColor="text1"/>
      <w:szCs w:val="24"/>
    </w:rPr>
  </w:style>
  <w:style w:type="paragraph" w:styleId="Untertitel">
    <w:name w:val="Subtitle"/>
    <w:basedOn w:val="Standard"/>
    <w:next w:val="Standard"/>
    <w:link w:val="UntertitelZchn"/>
    <w:uiPriority w:val="11"/>
    <w:qFormat/>
    <w:rsid w:val="00453DB8"/>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453DB8"/>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qFormat/>
    <w:rsid w:val="00453DB8"/>
    <w:rPr>
      <w:b/>
      <w:bCs/>
      <w:i/>
      <w:iCs/>
      <w:color w:val="000000" w:themeColor="text1"/>
    </w:rPr>
  </w:style>
  <w:style w:type="paragraph" w:styleId="IntensivesZitat">
    <w:name w:val="Intense Quote"/>
    <w:basedOn w:val="Standard"/>
    <w:next w:val="Standard"/>
    <w:link w:val="IntensivesZitatZchn"/>
    <w:uiPriority w:val="30"/>
    <w:qFormat/>
    <w:rsid w:val="00453DB8"/>
    <w:pPr>
      <w:pBdr>
        <w:bottom w:val="single" w:sz="4" w:space="4" w:color="4F81BD" w:themeColor="accent1"/>
      </w:pBd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453DB8"/>
    <w:rPr>
      <w:rFonts w:ascii="Bliss 2 Light" w:hAnsi="Bliss 2 Light"/>
      <w:b/>
      <w:bCs/>
      <w:i/>
      <w:iCs/>
      <w:color w:val="000000" w:themeColor="text1"/>
    </w:rPr>
  </w:style>
  <w:style w:type="character" w:styleId="SchwacherVerweis">
    <w:name w:val="Subtle Reference"/>
    <w:basedOn w:val="Absatz-Standardschriftart"/>
    <w:uiPriority w:val="31"/>
    <w:qFormat/>
    <w:rsid w:val="00453DB8"/>
    <w:rPr>
      <w:smallCaps/>
      <w:color w:val="000000" w:themeColor="text1"/>
      <w:u w:val="single"/>
    </w:rPr>
  </w:style>
  <w:style w:type="character" w:styleId="IntensiverVerweis">
    <w:name w:val="Intense Reference"/>
    <w:basedOn w:val="Absatz-Standardschriftart"/>
    <w:uiPriority w:val="32"/>
    <w:qFormat/>
    <w:rsid w:val="00453DB8"/>
    <w:rPr>
      <w:b/>
      <w:bCs/>
      <w:smallCaps/>
      <w:color w:val="000000" w:themeColor="text1"/>
      <w:spacing w:val="5"/>
      <w:u w:val="single"/>
    </w:rPr>
  </w:style>
  <w:style w:type="character" w:customStyle="1" w:styleId="berschrift6Zchn">
    <w:name w:val="Überschrift 6 Zchn"/>
    <w:basedOn w:val="Absatz-Standardschriftart"/>
    <w:link w:val="berschrift6"/>
    <w:uiPriority w:val="9"/>
    <w:rsid w:val="00D51BC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51BC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1BC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51BCB"/>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11186E"/>
    <w:pPr>
      <w:contextualSpacing/>
    </w:pPr>
  </w:style>
  <w:style w:type="character" w:styleId="Hyperlink">
    <w:name w:val="Hyperlink"/>
    <w:basedOn w:val="Absatz-Standardschriftart"/>
    <w:uiPriority w:val="99"/>
    <w:unhideWhenUsed/>
    <w:rsid w:val="00421175"/>
    <w:rPr>
      <w:color w:val="0000FF" w:themeColor="hyperlink"/>
      <w:u w:val="single"/>
    </w:rPr>
  </w:style>
  <w:style w:type="table" w:styleId="Tabellenraster">
    <w:name w:val="Table Grid"/>
    <w:basedOn w:val="NormaleTabelle"/>
    <w:uiPriority w:val="59"/>
    <w:rsid w:val="004E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E64974"/>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xmsonormal">
    <w:name w:val="x_msonormal"/>
    <w:basedOn w:val="Standard"/>
    <w:rsid w:val="00892554"/>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5385">
      <w:bodyDiv w:val="1"/>
      <w:marLeft w:val="0"/>
      <w:marRight w:val="0"/>
      <w:marTop w:val="0"/>
      <w:marBottom w:val="0"/>
      <w:divBdr>
        <w:top w:val="none" w:sz="0" w:space="0" w:color="auto"/>
        <w:left w:val="none" w:sz="0" w:space="0" w:color="auto"/>
        <w:bottom w:val="none" w:sz="0" w:space="0" w:color="auto"/>
        <w:right w:val="none" w:sz="0" w:space="0" w:color="auto"/>
      </w:divBdr>
    </w:div>
    <w:div w:id="384571360">
      <w:bodyDiv w:val="1"/>
      <w:marLeft w:val="0"/>
      <w:marRight w:val="0"/>
      <w:marTop w:val="0"/>
      <w:marBottom w:val="0"/>
      <w:divBdr>
        <w:top w:val="none" w:sz="0" w:space="0" w:color="auto"/>
        <w:left w:val="none" w:sz="0" w:space="0" w:color="auto"/>
        <w:bottom w:val="none" w:sz="0" w:space="0" w:color="auto"/>
        <w:right w:val="none" w:sz="0" w:space="0" w:color="auto"/>
      </w:divBdr>
    </w:div>
    <w:div w:id="619454004">
      <w:bodyDiv w:val="1"/>
      <w:marLeft w:val="0"/>
      <w:marRight w:val="0"/>
      <w:marTop w:val="0"/>
      <w:marBottom w:val="0"/>
      <w:divBdr>
        <w:top w:val="none" w:sz="0" w:space="0" w:color="auto"/>
        <w:left w:val="none" w:sz="0" w:space="0" w:color="auto"/>
        <w:bottom w:val="none" w:sz="0" w:space="0" w:color="auto"/>
        <w:right w:val="none" w:sz="0" w:space="0" w:color="auto"/>
      </w:divBdr>
    </w:div>
    <w:div w:id="697049002">
      <w:bodyDiv w:val="1"/>
      <w:marLeft w:val="0"/>
      <w:marRight w:val="0"/>
      <w:marTop w:val="0"/>
      <w:marBottom w:val="0"/>
      <w:divBdr>
        <w:top w:val="none" w:sz="0" w:space="0" w:color="auto"/>
        <w:left w:val="none" w:sz="0" w:space="0" w:color="auto"/>
        <w:bottom w:val="none" w:sz="0" w:space="0" w:color="auto"/>
        <w:right w:val="none" w:sz="0" w:space="0" w:color="auto"/>
      </w:divBdr>
      <w:divsChild>
        <w:div w:id="622615587">
          <w:marLeft w:val="1166"/>
          <w:marRight w:val="0"/>
          <w:marTop w:val="96"/>
          <w:marBottom w:val="0"/>
          <w:divBdr>
            <w:top w:val="none" w:sz="0" w:space="0" w:color="auto"/>
            <w:left w:val="none" w:sz="0" w:space="0" w:color="auto"/>
            <w:bottom w:val="none" w:sz="0" w:space="0" w:color="auto"/>
            <w:right w:val="none" w:sz="0" w:space="0" w:color="auto"/>
          </w:divBdr>
        </w:div>
        <w:div w:id="1080444743">
          <w:marLeft w:val="1166"/>
          <w:marRight w:val="0"/>
          <w:marTop w:val="96"/>
          <w:marBottom w:val="0"/>
          <w:divBdr>
            <w:top w:val="none" w:sz="0" w:space="0" w:color="auto"/>
            <w:left w:val="none" w:sz="0" w:space="0" w:color="auto"/>
            <w:bottom w:val="none" w:sz="0" w:space="0" w:color="auto"/>
            <w:right w:val="none" w:sz="0" w:space="0" w:color="auto"/>
          </w:divBdr>
        </w:div>
        <w:div w:id="1646624553">
          <w:marLeft w:val="1166"/>
          <w:marRight w:val="0"/>
          <w:marTop w:val="96"/>
          <w:marBottom w:val="0"/>
          <w:divBdr>
            <w:top w:val="none" w:sz="0" w:space="0" w:color="auto"/>
            <w:left w:val="none" w:sz="0" w:space="0" w:color="auto"/>
            <w:bottom w:val="none" w:sz="0" w:space="0" w:color="auto"/>
            <w:right w:val="none" w:sz="0" w:space="0" w:color="auto"/>
          </w:divBdr>
        </w:div>
        <w:div w:id="667172657">
          <w:marLeft w:val="1166"/>
          <w:marRight w:val="0"/>
          <w:marTop w:val="96"/>
          <w:marBottom w:val="0"/>
          <w:divBdr>
            <w:top w:val="none" w:sz="0" w:space="0" w:color="auto"/>
            <w:left w:val="none" w:sz="0" w:space="0" w:color="auto"/>
            <w:bottom w:val="none" w:sz="0" w:space="0" w:color="auto"/>
            <w:right w:val="none" w:sz="0" w:space="0" w:color="auto"/>
          </w:divBdr>
        </w:div>
        <w:div w:id="268247073">
          <w:marLeft w:val="1166"/>
          <w:marRight w:val="0"/>
          <w:marTop w:val="96"/>
          <w:marBottom w:val="0"/>
          <w:divBdr>
            <w:top w:val="none" w:sz="0" w:space="0" w:color="auto"/>
            <w:left w:val="none" w:sz="0" w:space="0" w:color="auto"/>
            <w:bottom w:val="none" w:sz="0" w:space="0" w:color="auto"/>
            <w:right w:val="none" w:sz="0" w:space="0" w:color="auto"/>
          </w:divBdr>
        </w:div>
        <w:div w:id="1776175017">
          <w:marLeft w:val="1800"/>
          <w:marRight w:val="0"/>
          <w:marTop w:val="96"/>
          <w:marBottom w:val="0"/>
          <w:divBdr>
            <w:top w:val="none" w:sz="0" w:space="0" w:color="auto"/>
            <w:left w:val="none" w:sz="0" w:space="0" w:color="auto"/>
            <w:bottom w:val="none" w:sz="0" w:space="0" w:color="auto"/>
            <w:right w:val="none" w:sz="0" w:space="0" w:color="auto"/>
          </w:divBdr>
        </w:div>
        <w:div w:id="1790970573">
          <w:marLeft w:val="1800"/>
          <w:marRight w:val="0"/>
          <w:marTop w:val="96"/>
          <w:marBottom w:val="0"/>
          <w:divBdr>
            <w:top w:val="none" w:sz="0" w:space="0" w:color="auto"/>
            <w:left w:val="none" w:sz="0" w:space="0" w:color="auto"/>
            <w:bottom w:val="none" w:sz="0" w:space="0" w:color="auto"/>
            <w:right w:val="none" w:sz="0" w:space="0" w:color="auto"/>
          </w:divBdr>
        </w:div>
        <w:div w:id="93913099">
          <w:marLeft w:val="1800"/>
          <w:marRight w:val="0"/>
          <w:marTop w:val="96"/>
          <w:marBottom w:val="0"/>
          <w:divBdr>
            <w:top w:val="none" w:sz="0" w:space="0" w:color="auto"/>
            <w:left w:val="none" w:sz="0" w:space="0" w:color="auto"/>
            <w:bottom w:val="none" w:sz="0" w:space="0" w:color="auto"/>
            <w:right w:val="none" w:sz="0" w:space="0" w:color="auto"/>
          </w:divBdr>
        </w:div>
      </w:divsChild>
    </w:div>
    <w:div w:id="948973737">
      <w:bodyDiv w:val="1"/>
      <w:marLeft w:val="0"/>
      <w:marRight w:val="0"/>
      <w:marTop w:val="0"/>
      <w:marBottom w:val="0"/>
      <w:divBdr>
        <w:top w:val="none" w:sz="0" w:space="0" w:color="auto"/>
        <w:left w:val="none" w:sz="0" w:space="0" w:color="auto"/>
        <w:bottom w:val="none" w:sz="0" w:space="0" w:color="auto"/>
        <w:right w:val="none" w:sz="0" w:space="0" w:color="auto"/>
      </w:divBdr>
    </w:div>
    <w:div w:id="1202207318">
      <w:bodyDiv w:val="1"/>
      <w:marLeft w:val="0"/>
      <w:marRight w:val="0"/>
      <w:marTop w:val="0"/>
      <w:marBottom w:val="0"/>
      <w:divBdr>
        <w:top w:val="none" w:sz="0" w:space="0" w:color="auto"/>
        <w:left w:val="none" w:sz="0" w:space="0" w:color="auto"/>
        <w:bottom w:val="none" w:sz="0" w:space="0" w:color="auto"/>
        <w:right w:val="none" w:sz="0" w:space="0" w:color="auto"/>
      </w:divBdr>
    </w:div>
    <w:div w:id="1769154964">
      <w:bodyDiv w:val="1"/>
      <w:marLeft w:val="0"/>
      <w:marRight w:val="0"/>
      <w:marTop w:val="0"/>
      <w:marBottom w:val="0"/>
      <w:divBdr>
        <w:top w:val="none" w:sz="0" w:space="0" w:color="auto"/>
        <w:left w:val="none" w:sz="0" w:space="0" w:color="auto"/>
        <w:bottom w:val="none" w:sz="0" w:space="0" w:color="auto"/>
        <w:right w:val="none" w:sz="0" w:space="0" w:color="auto"/>
      </w:divBdr>
    </w:div>
    <w:div w:id="20264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bg1">
            <a:lumMod val="95000"/>
          </a:schemeClr>
        </a:solidFill>
        <a:ln w="9525">
          <a:solidFill>
            <a:schemeClr val="bg1">
              <a:lumMod val="95000"/>
            </a:schemeClr>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60DD-CCDC-4C46-91B1-E3A471F0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Hewlett-Packard Company</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Betreff</dc:subject>
  <dc:creator>Menessa Bühler</dc:creator>
  <cp:lastModifiedBy>Jenni</cp:lastModifiedBy>
  <cp:revision>2</cp:revision>
  <dcterms:created xsi:type="dcterms:W3CDTF">2023-01-31T11:59:00Z</dcterms:created>
  <dcterms:modified xsi:type="dcterms:W3CDTF">2023-01-31T11:59:00Z</dcterms:modified>
</cp:coreProperties>
</file>